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ED8A1" w14:textId="77777777" w:rsidR="004F1FF1" w:rsidRDefault="004F1FF1" w:rsidP="00DC5EE0">
      <w:pPr>
        <w:jc w:val="both"/>
        <w:rPr>
          <w:rFonts w:ascii="Times New Roman" w:hAnsi="Times New Roman"/>
          <w:sz w:val="24"/>
          <w:szCs w:val="24"/>
        </w:rPr>
      </w:pPr>
      <w:r>
        <w:rPr>
          <w:rFonts w:ascii="Times New Roman" w:hAnsi="Times New Roman"/>
          <w:sz w:val="24"/>
          <w:szCs w:val="24"/>
        </w:rPr>
        <w:tab/>
        <w:t xml:space="preserve">Na temelju članka 118. Zakona o odgoju i obrazovanju u osnovnoj i srednjoj školi (Narodne novine, 87/08., 86/09., 92/10. i 90/11.) i članaka </w:t>
      </w:r>
      <w:r w:rsidR="00154F05">
        <w:rPr>
          <w:rFonts w:ascii="Times New Roman" w:hAnsi="Times New Roman"/>
          <w:sz w:val="24"/>
          <w:szCs w:val="24"/>
        </w:rPr>
        <w:t>177.</w:t>
      </w:r>
      <w:r>
        <w:rPr>
          <w:rFonts w:ascii="Times New Roman" w:hAnsi="Times New Roman"/>
          <w:sz w:val="24"/>
          <w:szCs w:val="24"/>
        </w:rPr>
        <w:t xml:space="preserve"> statuta </w:t>
      </w:r>
      <w:r w:rsidR="00154F05">
        <w:rPr>
          <w:rFonts w:ascii="Times New Roman" w:hAnsi="Times New Roman"/>
          <w:sz w:val="24"/>
          <w:szCs w:val="24"/>
        </w:rPr>
        <w:t xml:space="preserve"> Umjetničke</w:t>
      </w:r>
      <w:r>
        <w:rPr>
          <w:rFonts w:ascii="Times New Roman" w:hAnsi="Times New Roman"/>
          <w:sz w:val="24"/>
          <w:szCs w:val="24"/>
        </w:rPr>
        <w:t xml:space="preserve"> škole </w:t>
      </w:r>
      <w:r w:rsidR="00154F05">
        <w:rPr>
          <w:rFonts w:ascii="Times New Roman" w:hAnsi="Times New Roman"/>
          <w:sz w:val="24"/>
          <w:szCs w:val="24"/>
        </w:rPr>
        <w:t>Franje Lučića</w:t>
      </w:r>
      <w:r>
        <w:rPr>
          <w:rFonts w:ascii="Times New Roman" w:hAnsi="Times New Roman"/>
          <w:sz w:val="24"/>
          <w:szCs w:val="24"/>
        </w:rPr>
        <w:t xml:space="preserve">, a u svezi s člankom 21. Zakona o zaštiti od požara i člankom 3. Pravilnika o sadržaju općeg akta iz područja zaštite od požara, Školski odbor na sjednici održanoj </w:t>
      </w:r>
      <w:r w:rsidR="0085445D">
        <w:rPr>
          <w:rFonts w:ascii="Times New Roman" w:hAnsi="Times New Roman"/>
          <w:sz w:val="24"/>
          <w:szCs w:val="24"/>
        </w:rPr>
        <w:t>12.prosinca 2013.</w:t>
      </w:r>
      <w:r>
        <w:rPr>
          <w:rFonts w:ascii="Times New Roman" w:hAnsi="Times New Roman"/>
          <w:sz w:val="24"/>
          <w:szCs w:val="24"/>
        </w:rPr>
        <w:t xml:space="preserve"> donio je </w:t>
      </w:r>
    </w:p>
    <w:p w14:paraId="0B097657" w14:textId="77777777" w:rsidR="004F1FF1" w:rsidRDefault="004F1FF1" w:rsidP="00DC5EE0">
      <w:pPr>
        <w:jc w:val="both"/>
        <w:rPr>
          <w:rFonts w:ascii="Times New Roman" w:hAnsi="Times New Roman"/>
          <w:sz w:val="24"/>
          <w:szCs w:val="24"/>
        </w:rPr>
      </w:pPr>
    </w:p>
    <w:p w14:paraId="050D9B4F" w14:textId="77777777" w:rsidR="004F1FF1" w:rsidRPr="00C1335E" w:rsidRDefault="004F1FF1" w:rsidP="00C1335E">
      <w:pPr>
        <w:jc w:val="center"/>
        <w:rPr>
          <w:rFonts w:ascii="Times New Roman" w:hAnsi="Times New Roman"/>
          <w:sz w:val="32"/>
          <w:szCs w:val="32"/>
        </w:rPr>
      </w:pPr>
      <w:r w:rsidRPr="00C1335E">
        <w:rPr>
          <w:rFonts w:ascii="Times New Roman" w:hAnsi="Times New Roman"/>
          <w:sz w:val="32"/>
          <w:szCs w:val="32"/>
        </w:rPr>
        <w:t xml:space="preserve">PRAVILNIK </w:t>
      </w:r>
    </w:p>
    <w:p w14:paraId="760BE5E9" w14:textId="77777777" w:rsidR="004F1FF1" w:rsidRDefault="004F1FF1" w:rsidP="00C16419">
      <w:pPr>
        <w:jc w:val="center"/>
        <w:rPr>
          <w:rFonts w:ascii="Times New Roman" w:hAnsi="Times New Roman"/>
          <w:sz w:val="28"/>
          <w:szCs w:val="28"/>
        </w:rPr>
      </w:pPr>
      <w:r w:rsidRPr="00C1335E">
        <w:rPr>
          <w:rFonts w:ascii="Times New Roman" w:hAnsi="Times New Roman"/>
          <w:sz w:val="28"/>
          <w:szCs w:val="28"/>
        </w:rPr>
        <w:t>O ZAŠTITI OD POŽARA</w:t>
      </w:r>
    </w:p>
    <w:p w14:paraId="41800F09" w14:textId="77777777" w:rsidR="004F1FF1" w:rsidRPr="00F82E37" w:rsidRDefault="004F1FF1" w:rsidP="00F57A55">
      <w:pPr>
        <w:pStyle w:val="ListParagraph"/>
        <w:numPr>
          <w:ilvl w:val="0"/>
          <w:numId w:val="6"/>
        </w:numPr>
        <w:rPr>
          <w:rFonts w:ascii="Times New Roman" w:hAnsi="Times New Roman"/>
          <w:sz w:val="24"/>
          <w:szCs w:val="24"/>
        </w:rPr>
      </w:pPr>
      <w:r w:rsidRPr="00F82E37">
        <w:rPr>
          <w:rFonts w:ascii="Times New Roman" w:hAnsi="Times New Roman"/>
          <w:sz w:val="24"/>
          <w:szCs w:val="24"/>
        </w:rPr>
        <w:t>TEMELJNE ODREDBE</w:t>
      </w:r>
    </w:p>
    <w:p w14:paraId="68CD9B9E" w14:textId="77777777" w:rsidR="004F1FF1" w:rsidRDefault="004F1FF1" w:rsidP="00F57A55">
      <w:pPr>
        <w:jc w:val="center"/>
        <w:rPr>
          <w:rFonts w:ascii="Times New Roman" w:hAnsi="Times New Roman"/>
          <w:sz w:val="24"/>
          <w:szCs w:val="24"/>
        </w:rPr>
      </w:pPr>
      <w:r>
        <w:rPr>
          <w:rFonts w:ascii="Times New Roman" w:hAnsi="Times New Roman"/>
          <w:sz w:val="24"/>
          <w:szCs w:val="24"/>
        </w:rPr>
        <w:t>Članak 1.</w:t>
      </w:r>
    </w:p>
    <w:p w14:paraId="32D7E3F3" w14:textId="77777777" w:rsidR="004F1FF1" w:rsidRDefault="004F1FF1" w:rsidP="00377EE0">
      <w:pPr>
        <w:ind w:left="708"/>
        <w:jc w:val="both"/>
        <w:rPr>
          <w:rFonts w:ascii="Times New Roman" w:hAnsi="Times New Roman"/>
          <w:sz w:val="24"/>
          <w:szCs w:val="24"/>
        </w:rPr>
      </w:pPr>
      <w:r>
        <w:rPr>
          <w:rFonts w:ascii="Times New Roman" w:hAnsi="Times New Roman"/>
          <w:sz w:val="24"/>
          <w:szCs w:val="24"/>
        </w:rPr>
        <w:t xml:space="preserve">Pravilnikom o zaštiti od požara (u daljem tekstu: Pravilnik) u </w:t>
      </w:r>
      <w:r w:rsidR="00154F05">
        <w:rPr>
          <w:rFonts w:ascii="Times New Roman" w:hAnsi="Times New Roman"/>
          <w:sz w:val="24"/>
          <w:szCs w:val="24"/>
        </w:rPr>
        <w:t>Umjetničkoj školi Franje Lučića</w:t>
      </w:r>
      <w:r>
        <w:rPr>
          <w:rFonts w:ascii="Times New Roman" w:hAnsi="Times New Roman"/>
          <w:sz w:val="24"/>
          <w:szCs w:val="24"/>
        </w:rPr>
        <w:t xml:space="preserve"> (u daljem tekstu: Škola) uređuje se organiziranje, provođenje i unapređivanje zaštite od požara u unutarnjem i vanjskom prostoru Škole.</w:t>
      </w:r>
    </w:p>
    <w:p w14:paraId="1F50BC2B" w14:textId="77777777" w:rsidR="004F1FF1" w:rsidRDefault="004F1FF1" w:rsidP="00377EE0">
      <w:pPr>
        <w:jc w:val="center"/>
        <w:rPr>
          <w:rFonts w:ascii="Times New Roman" w:hAnsi="Times New Roman"/>
          <w:sz w:val="24"/>
          <w:szCs w:val="24"/>
        </w:rPr>
      </w:pPr>
      <w:r>
        <w:rPr>
          <w:rFonts w:ascii="Times New Roman" w:hAnsi="Times New Roman"/>
          <w:sz w:val="24"/>
          <w:szCs w:val="24"/>
        </w:rPr>
        <w:t>Članak 2.</w:t>
      </w:r>
    </w:p>
    <w:p w14:paraId="774F7DC2" w14:textId="77777777" w:rsidR="004F1FF1" w:rsidRDefault="004F1FF1" w:rsidP="00C16419">
      <w:pPr>
        <w:pStyle w:val="ListParagraph"/>
        <w:numPr>
          <w:ilvl w:val="0"/>
          <w:numId w:val="7"/>
        </w:numPr>
        <w:jc w:val="both"/>
        <w:rPr>
          <w:rFonts w:ascii="Times New Roman" w:hAnsi="Times New Roman"/>
          <w:sz w:val="24"/>
          <w:szCs w:val="24"/>
        </w:rPr>
      </w:pPr>
      <w:r>
        <w:rPr>
          <w:rFonts w:ascii="Times New Roman" w:hAnsi="Times New Roman"/>
          <w:sz w:val="24"/>
          <w:szCs w:val="24"/>
        </w:rPr>
        <w:t>Škola provodi zaštitu od požara radi sigurnog i nesmetanog boravka i rada djelatnika, učenika te drugih osoba u prostoru Škole.</w:t>
      </w:r>
    </w:p>
    <w:p w14:paraId="3F9867E6" w14:textId="77777777" w:rsidR="004F1FF1" w:rsidRDefault="004F1FF1" w:rsidP="005151DB">
      <w:pPr>
        <w:pStyle w:val="ListParagraph"/>
        <w:numPr>
          <w:ilvl w:val="0"/>
          <w:numId w:val="7"/>
        </w:numPr>
        <w:jc w:val="both"/>
        <w:rPr>
          <w:rFonts w:ascii="Times New Roman" w:hAnsi="Times New Roman"/>
          <w:sz w:val="24"/>
          <w:szCs w:val="24"/>
        </w:rPr>
      </w:pPr>
      <w:r>
        <w:rPr>
          <w:rFonts w:ascii="Times New Roman" w:hAnsi="Times New Roman"/>
          <w:sz w:val="24"/>
          <w:szCs w:val="24"/>
        </w:rPr>
        <w:t>Provođenje zaštite od požara sastavni je dio radnih obveza djelatnika Škole. Treće osobe za vrijeme boravka u Školi dužne su se u svezi sa zaštitom od požara pridržavati mjera i naloga djelatnika Škole.</w:t>
      </w:r>
    </w:p>
    <w:p w14:paraId="54D6B619" w14:textId="77777777" w:rsidR="004F1FF1" w:rsidRDefault="004F1FF1" w:rsidP="005151DB">
      <w:pPr>
        <w:pStyle w:val="ListParagraph"/>
        <w:numPr>
          <w:ilvl w:val="0"/>
          <w:numId w:val="7"/>
        </w:numPr>
        <w:jc w:val="both"/>
        <w:rPr>
          <w:rFonts w:ascii="Times New Roman" w:hAnsi="Times New Roman"/>
          <w:sz w:val="24"/>
          <w:szCs w:val="24"/>
        </w:rPr>
      </w:pPr>
      <w:r>
        <w:rPr>
          <w:rFonts w:ascii="Times New Roman" w:hAnsi="Times New Roman"/>
          <w:sz w:val="24"/>
          <w:szCs w:val="24"/>
        </w:rPr>
        <w:t>Svaka osoba koja boravi u Školi, dužna je djelovati na način kojim se ne može izazvati požar.</w:t>
      </w:r>
    </w:p>
    <w:p w14:paraId="4C14CB3A" w14:textId="77777777" w:rsidR="004F1FF1" w:rsidRDefault="004F1FF1" w:rsidP="005151DB">
      <w:pPr>
        <w:jc w:val="center"/>
        <w:rPr>
          <w:rFonts w:ascii="Times New Roman" w:hAnsi="Times New Roman"/>
          <w:sz w:val="24"/>
          <w:szCs w:val="24"/>
        </w:rPr>
      </w:pPr>
      <w:r>
        <w:rPr>
          <w:rFonts w:ascii="Times New Roman" w:hAnsi="Times New Roman"/>
          <w:sz w:val="24"/>
          <w:szCs w:val="24"/>
        </w:rPr>
        <w:t>Članak 3</w:t>
      </w:r>
      <w:r w:rsidRPr="005151DB">
        <w:rPr>
          <w:rFonts w:ascii="Times New Roman" w:hAnsi="Times New Roman"/>
          <w:sz w:val="24"/>
          <w:szCs w:val="24"/>
        </w:rPr>
        <w:t>.</w:t>
      </w:r>
    </w:p>
    <w:p w14:paraId="54C54A5C" w14:textId="77777777" w:rsidR="004F1FF1" w:rsidRDefault="004F1FF1" w:rsidP="00AC38EF">
      <w:pPr>
        <w:ind w:left="705"/>
        <w:jc w:val="both"/>
        <w:rPr>
          <w:rFonts w:ascii="Times New Roman" w:hAnsi="Times New Roman"/>
          <w:sz w:val="24"/>
          <w:szCs w:val="24"/>
        </w:rPr>
      </w:pPr>
      <w:r>
        <w:rPr>
          <w:rFonts w:ascii="Times New Roman" w:hAnsi="Times New Roman"/>
          <w:sz w:val="24"/>
          <w:szCs w:val="24"/>
        </w:rPr>
        <w:t>Odredbe ovoga pravilnika primjenjuju se u skladu sa zakonom, provedbenim propisima, planovima zaštite od požara, odlukama jedinice lokalne i područne (regionalne) samouprave i općim aktima Škole.</w:t>
      </w:r>
    </w:p>
    <w:p w14:paraId="2FC2808B" w14:textId="77777777" w:rsidR="004F1FF1" w:rsidRDefault="004F1FF1" w:rsidP="00AC38EF">
      <w:pPr>
        <w:jc w:val="center"/>
        <w:rPr>
          <w:rFonts w:ascii="Times New Roman" w:hAnsi="Times New Roman"/>
          <w:sz w:val="24"/>
          <w:szCs w:val="24"/>
        </w:rPr>
      </w:pPr>
      <w:r>
        <w:rPr>
          <w:rFonts w:ascii="Times New Roman" w:hAnsi="Times New Roman"/>
          <w:sz w:val="24"/>
          <w:szCs w:val="24"/>
        </w:rPr>
        <w:t>Članak 4</w:t>
      </w:r>
      <w:r w:rsidRPr="005151DB">
        <w:rPr>
          <w:rFonts w:ascii="Times New Roman" w:hAnsi="Times New Roman"/>
          <w:sz w:val="24"/>
          <w:szCs w:val="24"/>
        </w:rPr>
        <w:t>.</w:t>
      </w:r>
    </w:p>
    <w:p w14:paraId="53CA1529" w14:textId="77777777" w:rsidR="004F1FF1" w:rsidRPr="00F57A55" w:rsidRDefault="004F1FF1" w:rsidP="005B7647">
      <w:pPr>
        <w:ind w:left="705"/>
        <w:jc w:val="both"/>
        <w:rPr>
          <w:rFonts w:ascii="Times New Roman" w:hAnsi="Times New Roman"/>
          <w:sz w:val="24"/>
          <w:szCs w:val="24"/>
        </w:rPr>
      </w:pPr>
      <w:r>
        <w:rPr>
          <w:rFonts w:ascii="Times New Roman" w:hAnsi="Times New Roman"/>
          <w:sz w:val="24"/>
          <w:szCs w:val="24"/>
        </w:rPr>
        <w:t>Mjere i sredstva za provođenje zaštite od požara utvrđuju se planom zaštite od požara, godišnjim planom i programom rada i financijskim planom Škole.</w:t>
      </w:r>
    </w:p>
    <w:p w14:paraId="0A9A965F" w14:textId="77777777" w:rsidR="004F1FF1" w:rsidRPr="00C16419" w:rsidRDefault="004F1FF1" w:rsidP="00F57A55">
      <w:pPr>
        <w:pStyle w:val="ListParagraph"/>
        <w:numPr>
          <w:ilvl w:val="0"/>
          <w:numId w:val="6"/>
        </w:numPr>
        <w:rPr>
          <w:rFonts w:ascii="Times New Roman" w:hAnsi="Times New Roman"/>
          <w:sz w:val="24"/>
          <w:szCs w:val="24"/>
        </w:rPr>
      </w:pPr>
      <w:r w:rsidRPr="00C16419">
        <w:rPr>
          <w:rFonts w:ascii="Times New Roman" w:hAnsi="Times New Roman"/>
          <w:sz w:val="24"/>
          <w:szCs w:val="24"/>
        </w:rPr>
        <w:t xml:space="preserve">USTROJSTVO I NAČIN RADA SLUŽBE ZA ZAŠTITU OD POŽARA </w:t>
      </w:r>
    </w:p>
    <w:p w14:paraId="67877122" w14:textId="77777777" w:rsidR="004F1FF1" w:rsidRDefault="004F1FF1" w:rsidP="0029047D">
      <w:pPr>
        <w:jc w:val="center"/>
        <w:rPr>
          <w:rFonts w:ascii="Times New Roman" w:hAnsi="Times New Roman"/>
          <w:sz w:val="24"/>
          <w:szCs w:val="24"/>
        </w:rPr>
      </w:pPr>
      <w:r w:rsidRPr="0029047D">
        <w:rPr>
          <w:rFonts w:ascii="Times New Roman" w:hAnsi="Times New Roman"/>
          <w:sz w:val="24"/>
          <w:szCs w:val="24"/>
        </w:rPr>
        <w:t>Čla</w:t>
      </w:r>
      <w:r>
        <w:rPr>
          <w:rFonts w:ascii="Times New Roman" w:hAnsi="Times New Roman"/>
          <w:sz w:val="24"/>
          <w:szCs w:val="24"/>
        </w:rPr>
        <w:t>nak 5</w:t>
      </w:r>
      <w:r w:rsidRPr="0029047D">
        <w:rPr>
          <w:rFonts w:ascii="Times New Roman" w:hAnsi="Times New Roman"/>
          <w:sz w:val="24"/>
          <w:szCs w:val="24"/>
        </w:rPr>
        <w:t>.</w:t>
      </w:r>
    </w:p>
    <w:p w14:paraId="520C0F26" w14:textId="77777777" w:rsidR="004F1FF1" w:rsidRDefault="004F1FF1" w:rsidP="0029047D">
      <w:pPr>
        <w:pStyle w:val="ListParagraph"/>
        <w:numPr>
          <w:ilvl w:val="0"/>
          <w:numId w:val="8"/>
        </w:numPr>
        <w:rPr>
          <w:rFonts w:ascii="Times New Roman" w:hAnsi="Times New Roman"/>
          <w:sz w:val="24"/>
          <w:szCs w:val="24"/>
        </w:rPr>
      </w:pPr>
      <w:r>
        <w:rPr>
          <w:rFonts w:ascii="Times New Roman" w:hAnsi="Times New Roman"/>
          <w:sz w:val="24"/>
          <w:szCs w:val="24"/>
        </w:rPr>
        <w:t>U Školi se ustrojava služba zaštite od požara.</w:t>
      </w:r>
    </w:p>
    <w:p w14:paraId="33AE10ED" w14:textId="77777777" w:rsidR="004F1FF1" w:rsidRDefault="004F1FF1" w:rsidP="000840D8">
      <w:pPr>
        <w:pStyle w:val="ListParagraph"/>
        <w:numPr>
          <w:ilvl w:val="0"/>
          <w:numId w:val="8"/>
        </w:numPr>
        <w:jc w:val="both"/>
        <w:rPr>
          <w:rFonts w:ascii="Times New Roman" w:hAnsi="Times New Roman"/>
          <w:sz w:val="24"/>
          <w:szCs w:val="24"/>
        </w:rPr>
      </w:pPr>
      <w:r>
        <w:rPr>
          <w:rFonts w:ascii="Times New Roman" w:hAnsi="Times New Roman"/>
          <w:sz w:val="24"/>
          <w:szCs w:val="24"/>
        </w:rPr>
        <w:t>Djelatnici službe zaštite od požara moraju imati završen najmanje sveučilišni studij ili stručni studij u trajanju od najmanje tri godine tehničkog smjera te položen stručni ispit.</w:t>
      </w:r>
    </w:p>
    <w:p w14:paraId="37CC320F" w14:textId="77777777" w:rsidR="00EA366B" w:rsidRDefault="00EA366B" w:rsidP="00EA366B">
      <w:pPr>
        <w:pStyle w:val="Odlomakpopisa1"/>
        <w:numPr>
          <w:ilvl w:val="0"/>
          <w:numId w:val="8"/>
        </w:numPr>
        <w:jc w:val="both"/>
        <w:rPr>
          <w:rFonts w:ascii="Times New Roman" w:hAnsi="Times New Roman"/>
          <w:sz w:val="24"/>
          <w:szCs w:val="24"/>
        </w:rPr>
      </w:pPr>
      <w:r>
        <w:rPr>
          <w:rFonts w:ascii="Times New Roman" w:hAnsi="Times New Roman"/>
          <w:sz w:val="24"/>
          <w:szCs w:val="24"/>
        </w:rPr>
        <w:lastRenderedPageBreak/>
        <w:t>Kada u Školi nema odgovarajućeg djelatnika ili Škola ne može zaposliti osobu koja ispunjava uvjete iz stavka 2. ovoga članka, ravnatelj može poslove iz stavka 1. ovoga članka ugovorno prenijeti ovlaštenom obrtniku, trgovačkom društvu, ustanovi ili udruzi.</w:t>
      </w:r>
    </w:p>
    <w:p w14:paraId="2FA93ABF" w14:textId="77777777" w:rsidR="00534878" w:rsidRPr="00534878" w:rsidRDefault="00534878" w:rsidP="00534878">
      <w:pPr>
        <w:jc w:val="both"/>
        <w:rPr>
          <w:rFonts w:ascii="Times New Roman" w:hAnsi="Times New Roman"/>
          <w:sz w:val="24"/>
          <w:szCs w:val="24"/>
        </w:rPr>
      </w:pPr>
    </w:p>
    <w:p w14:paraId="0A3F8E4D" w14:textId="77777777" w:rsidR="004F1FF1" w:rsidRPr="00534878" w:rsidRDefault="004F1FF1" w:rsidP="00534878">
      <w:pPr>
        <w:pStyle w:val="ListParagraph"/>
        <w:numPr>
          <w:ilvl w:val="0"/>
          <w:numId w:val="6"/>
        </w:numPr>
        <w:jc w:val="both"/>
        <w:rPr>
          <w:rFonts w:ascii="Times New Roman" w:hAnsi="Times New Roman"/>
          <w:sz w:val="24"/>
          <w:szCs w:val="24"/>
        </w:rPr>
      </w:pPr>
      <w:r w:rsidRPr="00534878">
        <w:rPr>
          <w:rFonts w:ascii="Times New Roman" w:hAnsi="Times New Roman"/>
          <w:sz w:val="24"/>
          <w:szCs w:val="24"/>
        </w:rPr>
        <w:t>RADNA MJESTA I STRUČNA SPREMA OSOBA ZA OBAVLJANJE POSLOVA ZAŠTITE OD POŽARA I UNAPREĐENJE STANJA ZAŠTITE OD POŽARA</w:t>
      </w:r>
    </w:p>
    <w:p w14:paraId="4342DC71" w14:textId="77777777" w:rsidR="004F1FF1" w:rsidRDefault="004F1FF1" w:rsidP="00A43FA6">
      <w:pPr>
        <w:jc w:val="center"/>
        <w:rPr>
          <w:rFonts w:ascii="Times New Roman" w:hAnsi="Times New Roman"/>
          <w:sz w:val="24"/>
          <w:szCs w:val="24"/>
        </w:rPr>
      </w:pPr>
      <w:r w:rsidRPr="00A43FA6">
        <w:rPr>
          <w:rFonts w:ascii="Times New Roman" w:hAnsi="Times New Roman"/>
          <w:sz w:val="24"/>
          <w:szCs w:val="24"/>
        </w:rPr>
        <w:t>Članak 6.</w:t>
      </w:r>
    </w:p>
    <w:p w14:paraId="770FA4ED" w14:textId="77777777" w:rsidR="004F1FF1" w:rsidRDefault="004F1FF1" w:rsidP="00A43FA6">
      <w:pPr>
        <w:pStyle w:val="ListParagraph"/>
        <w:numPr>
          <w:ilvl w:val="0"/>
          <w:numId w:val="10"/>
        </w:numPr>
        <w:jc w:val="both"/>
        <w:rPr>
          <w:rFonts w:ascii="Times New Roman" w:hAnsi="Times New Roman"/>
          <w:sz w:val="24"/>
          <w:szCs w:val="24"/>
        </w:rPr>
      </w:pPr>
      <w:r>
        <w:rPr>
          <w:rFonts w:ascii="Times New Roman" w:hAnsi="Times New Roman"/>
          <w:sz w:val="24"/>
          <w:szCs w:val="24"/>
        </w:rPr>
        <w:t>Broj potrebnih djelatnika za obavljanje poslova zaštite od požara i unapređenje stanja zaštite od požara utvrđuje ravnatelj prema procjeni ugroženosti od požara i planu zaštite od požara, odnosno prema ispunjenju obveza u svezi sa zaštitom od požara iz godišnjeg plana i programa rada.</w:t>
      </w:r>
    </w:p>
    <w:p w14:paraId="2E371C0C" w14:textId="77777777" w:rsidR="004F1FF1" w:rsidRDefault="004F1FF1" w:rsidP="00A43FA6">
      <w:pPr>
        <w:pStyle w:val="ListParagraph"/>
        <w:numPr>
          <w:ilvl w:val="0"/>
          <w:numId w:val="10"/>
        </w:numPr>
        <w:jc w:val="both"/>
        <w:rPr>
          <w:rFonts w:ascii="Times New Roman" w:hAnsi="Times New Roman"/>
          <w:sz w:val="24"/>
          <w:szCs w:val="24"/>
        </w:rPr>
      </w:pPr>
      <w:r>
        <w:rPr>
          <w:rFonts w:ascii="Times New Roman" w:hAnsi="Times New Roman"/>
          <w:sz w:val="24"/>
          <w:szCs w:val="24"/>
        </w:rPr>
        <w:t>Djelatnici Škole zaduženi za zaštitu od požara i unapređenje stanja ugroženosti od požara moraju glede stručne spreme ispunjavati uvjete iz članka 1. stavka 2. ovoga pravilnika.</w:t>
      </w:r>
    </w:p>
    <w:p w14:paraId="133BCD42" w14:textId="77777777" w:rsidR="004F1FF1" w:rsidRDefault="004F1FF1" w:rsidP="00590E3F">
      <w:pPr>
        <w:pStyle w:val="ListParagraph"/>
        <w:numPr>
          <w:ilvl w:val="0"/>
          <w:numId w:val="10"/>
        </w:numPr>
        <w:jc w:val="both"/>
        <w:rPr>
          <w:rFonts w:ascii="Times New Roman" w:hAnsi="Times New Roman"/>
          <w:sz w:val="24"/>
          <w:szCs w:val="24"/>
        </w:rPr>
      </w:pPr>
      <w:r>
        <w:rPr>
          <w:rFonts w:ascii="Times New Roman" w:hAnsi="Times New Roman"/>
          <w:sz w:val="24"/>
          <w:szCs w:val="24"/>
        </w:rPr>
        <w:t>Kod zapošljavanja novih djelatnika za poslove zaštite od požara i unapređenje stanja ugroženosti od požara stručnu spremu potrebnih djelatnika utvrđuje ravnatelj.</w:t>
      </w:r>
    </w:p>
    <w:p w14:paraId="783E08BB" w14:textId="77777777" w:rsidR="004F1FF1" w:rsidRPr="00534878" w:rsidRDefault="004F1FF1" w:rsidP="00030CD3">
      <w:pPr>
        <w:pStyle w:val="ListParagraph"/>
        <w:numPr>
          <w:ilvl w:val="0"/>
          <w:numId w:val="10"/>
        </w:numPr>
        <w:jc w:val="both"/>
        <w:rPr>
          <w:rFonts w:ascii="Times New Roman" w:hAnsi="Times New Roman"/>
          <w:sz w:val="24"/>
          <w:szCs w:val="24"/>
        </w:rPr>
      </w:pPr>
      <w:r>
        <w:rPr>
          <w:rFonts w:ascii="Times New Roman" w:hAnsi="Times New Roman"/>
          <w:sz w:val="24"/>
          <w:szCs w:val="24"/>
        </w:rPr>
        <w:t xml:space="preserve"> Stručna sprema iz stavka </w:t>
      </w:r>
      <w:r w:rsidRPr="00334EB0">
        <w:rPr>
          <w:rFonts w:ascii="Times New Roman" w:hAnsi="Times New Roman"/>
          <w:sz w:val="24"/>
          <w:szCs w:val="24"/>
        </w:rPr>
        <w:t>3.</w:t>
      </w:r>
      <w:r>
        <w:rPr>
          <w:rFonts w:ascii="Times New Roman" w:hAnsi="Times New Roman"/>
          <w:sz w:val="24"/>
          <w:szCs w:val="24"/>
        </w:rPr>
        <w:t xml:space="preserve"> ovoga članka obvezno se objavljuje u natječaju.</w:t>
      </w:r>
    </w:p>
    <w:p w14:paraId="7EE1F121" w14:textId="77777777" w:rsidR="004F1FF1" w:rsidRPr="005E1D46" w:rsidRDefault="004F1FF1" w:rsidP="005E1D46">
      <w:pPr>
        <w:jc w:val="both"/>
        <w:rPr>
          <w:rFonts w:ascii="Times New Roman" w:hAnsi="Times New Roman"/>
          <w:sz w:val="24"/>
          <w:szCs w:val="24"/>
        </w:rPr>
      </w:pPr>
    </w:p>
    <w:p w14:paraId="3CEC814A" w14:textId="77777777" w:rsidR="004F1FF1" w:rsidRPr="00030CD3" w:rsidRDefault="004F1FF1" w:rsidP="00F57A55">
      <w:pPr>
        <w:pStyle w:val="ListParagraph"/>
        <w:numPr>
          <w:ilvl w:val="0"/>
          <w:numId w:val="6"/>
        </w:numPr>
        <w:rPr>
          <w:rFonts w:ascii="Times New Roman" w:hAnsi="Times New Roman"/>
          <w:sz w:val="24"/>
          <w:szCs w:val="24"/>
        </w:rPr>
      </w:pPr>
      <w:r w:rsidRPr="00030CD3">
        <w:rPr>
          <w:rFonts w:ascii="Times New Roman" w:hAnsi="Times New Roman"/>
          <w:sz w:val="24"/>
          <w:szCs w:val="24"/>
        </w:rPr>
        <w:t>OBVEZE I ODGOVORNOST</w:t>
      </w:r>
      <w:r>
        <w:rPr>
          <w:rFonts w:ascii="Times New Roman" w:hAnsi="Times New Roman"/>
          <w:sz w:val="24"/>
          <w:szCs w:val="24"/>
        </w:rPr>
        <w:t xml:space="preserve">I </w:t>
      </w:r>
      <w:r w:rsidRPr="00030CD3">
        <w:rPr>
          <w:rFonts w:ascii="Times New Roman" w:hAnsi="Times New Roman"/>
          <w:sz w:val="24"/>
          <w:szCs w:val="24"/>
        </w:rPr>
        <w:t xml:space="preserve"> U SVEZI S PROVEDBOM MJERA ZAŠTITE OD POŽARA</w:t>
      </w:r>
    </w:p>
    <w:p w14:paraId="5828C8ED" w14:textId="77777777" w:rsidR="004F1FF1" w:rsidRDefault="004F1FF1" w:rsidP="00590E3F">
      <w:pPr>
        <w:jc w:val="center"/>
        <w:rPr>
          <w:rFonts w:ascii="Times New Roman" w:hAnsi="Times New Roman"/>
          <w:sz w:val="24"/>
          <w:szCs w:val="24"/>
        </w:rPr>
      </w:pPr>
      <w:r w:rsidRPr="00590E3F">
        <w:rPr>
          <w:rFonts w:ascii="Times New Roman" w:hAnsi="Times New Roman"/>
          <w:sz w:val="24"/>
          <w:szCs w:val="24"/>
        </w:rPr>
        <w:t>Čla</w:t>
      </w:r>
      <w:r>
        <w:rPr>
          <w:rFonts w:ascii="Times New Roman" w:hAnsi="Times New Roman"/>
          <w:sz w:val="24"/>
          <w:szCs w:val="24"/>
        </w:rPr>
        <w:t>nak 7</w:t>
      </w:r>
      <w:r w:rsidRPr="00590E3F">
        <w:rPr>
          <w:rFonts w:ascii="Times New Roman" w:hAnsi="Times New Roman"/>
          <w:sz w:val="24"/>
          <w:szCs w:val="24"/>
        </w:rPr>
        <w:t>.</w:t>
      </w:r>
    </w:p>
    <w:p w14:paraId="2FB10C28" w14:textId="77777777" w:rsidR="004F1FF1" w:rsidRPr="00257274" w:rsidRDefault="004F1FF1" w:rsidP="00E44D9A">
      <w:pPr>
        <w:pStyle w:val="ListParagraph"/>
        <w:numPr>
          <w:ilvl w:val="0"/>
          <w:numId w:val="12"/>
        </w:numPr>
        <w:jc w:val="both"/>
        <w:rPr>
          <w:rFonts w:ascii="Times New Roman" w:hAnsi="Times New Roman"/>
          <w:sz w:val="24"/>
          <w:szCs w:val="24"/>
        </w:rPr>
      </w:pPr>
      <w:r w:rsidRPr="002232B7">
        <w:rPr>
          <w:rFonts w:ascii="Times New Roman" w:hAnsi="Times New Roman"/>
          <w:sz w:val="24"/>
          <w:szCs w:val="24"/>
        </w:rPr>
        <w:t xml:space="preserve">U svezi s provedbom </w:t>
      </w:r>
      <w:r>
        <w:rPr>
          <w:rFonts w:ascii="Times New Roman" w:hAnsi="Times New Roman"/>
          <w:sz w:val="24"/>
          <w:szCs w:val="24"/>
        </w:rPr>
        <w:t>mjera zaštite od požara tijela i djelatnici Škole imaju obveze i odgovornosti određene procjenom ugroženosti od požara i pla</w:t>
      </w:r>
      <w:r w:rsidRPr="00334EB0">
        <w:rPr>
          <w:rFonts w:ascii="Times New Roman" w:hAnsi="Times New Roman"/>
          <w:sz w:val="24"/>
          <w:szCs w:val="24"/>
        </w:rPr>
        <w:t>n</w:t>
      </w:r>
      <w:r>
        <w:rPr>
          <w:rFonts w:ascii="Times New Roman" w:hAnsi="Times New Roman"/>
          <w:sz w:val="24"/>
          <w:szCs w:val="24"/>
        </w:rPr>
        <w:t>om</w:t>
      </w:r>
      <w:r w:rsidRPr="00257274">
        <w:rPr>
          <w:rFonts w:ascii="Times New Roman" w:hAnsi="Times New Roman"/>
          <w:color w:val="FF0000"/>
          <w:sz w:val="24"/>
          <w:szCs w:val="24"/>
        </w:rPr>
        <w:t xml:space="preserve"> </w:t>
      </w:r>
      <w:r w:rsidRPr="00C223DF">
        <w:rPr>
          <w:rFonts w:ascii="Times New Roman" w:hAnsi="Times New Roman"/>
          <w:sz w:val="24"/>
          <w:szCs w:val="24"/>
        </w:rPr>
        <w:t>zaštite od požara.</w:t>
      </w:r>
    </w:p>
    <w:p w14:paraId="362C2F20" w14:textId="77777777" w:rsidR="004F1FF1" w:rsidRPr="006459BF" w:rsidRDefault="004F1FF1" w:rsidP="002232B7">
      <w:pPr>
        <w:pStyle w:val="ListParagraph"/>
        <w:numPr>
          <w:ilvl w:val="0"/>
          <w:numId w:val="12"/>
        </w:numPr>
        <w:rPr>
          <w:rFonts w:ascii="Times New Roman" w:hAnsi="Times New Roman"/>
          <w:sz w:val="24"/>
          <w:szCs w:val="24"/>
        </w:rPr>
      </w:pPr>
      <w:r w:rsidRPr="006459BF">
        <w:rPr>
          <w:rFonts w:ascii="Times New Roman" w:hAnsi="Times New Roman"/>
          <w:sz w:val="24"/>
          <w:szCs w:val="24"/>
        </w:rPr>
        <w:t xml:space="preserve">Školski odbor: </w:t>
      </w:r>
    </w:p>
    <w:p w14:paraId="5818BB3C" w14:textId="77777777" w:rsidR="004F1FF1" w:rsidRDefault="004F1FF1" w:rsidP="00257274">
      <w:pPr>
        <w:pStyle w:val="ListParagraph"/>
        <w:numPr>
          <w:ilvl w:val="0"/>
          <w:numId w:val="13"/>
        </w:numPr>
        <w:rPr>
          <w:rFonts w:ascii="Times New Roman" w:hAnsi="Times New Roman"/>
          <w:sz w:val="24"/>
          <w:szCs w:val="24"/>
        </w:rPr>
      </w:pPr>
      <w:r>
        <w:rPr>
          <w:rFonts w:ascii="Times New Roman" w:hAnsi="Times New Roman"/>
          <w:sz w:val="24"/>
          <w:szCs w:val="24"/>
        </w:rPr>
        <w:t>utvrđuje programe i mjere zaštite od požara</w:t>
      </w:r>
    </w:p>
    <w:p w14:paraId="47D3DA1E" w14:textId="77777777" w:rsidR="004F1FF1" w:rsidRDefault="004F1FF1" w:rsidP="00257274">
      <w:pPr>
        <w:pStyle w:val="ListParagraph"/>
        <w:numPr>
          <w:ilvl w:val="0"/>
          <w:numId w:val="13"/>
        </w:numPr>
        <w:rPr>
          <w:rFonts w:ascii="Times New Roman" w:hAnsi="Times New Roman"/>
          <w:sz w:val="24"/>
          <w:szCs w:val="24"/>
        </w:rPr>
      </w:pPr>
      <w:r>
        <w:rPr>
          <w:rFonts w:ascii="Times New Roman" w:hAnsi="Times New Roman"/>
          <w:sz w:val="24"/>
          <w:szCs w:val="24"/>
        </w:rPr>
        <w:t>utvrđuje uvjete i sredstva za provođenje i unapređenje zaštite od požara</w:t>
      </w:r>
    </w:p>
    <w:p w14:paraId="25638B44" w14:textId="77777777" w:rsidR="004F1FF1" w:rsidRDefault="004F1FF1" w:rsidP="00257274">
      <w:pPr>
        <w:pStyle w:val="ListParagraph"/>
        <w:numPr>
          <w:ilvl w:val="0"/>
          <w:numId w:val="13"/>
        </w:numPr>
        <w:rPr>
          <w:rFonts w:ascii="Times New Roman" w:hAnsi="Times New Roman"/>
          <w:sz w:val="24"/>
          <w:szCs w:val="24"/>
        </w:rPr>
      </w:pPr>
      <w:r>
        <w:rPr>
          <w:rFonts w:ascii="Times New Roman" w:hAnsi="Times New Roman"/>
          <w:sz w:val="24"/>
          <w:szCs w:val="24"/>
        </w:rPr>
        <w:t>donosi planove za sigurno spašavanje osoba ugroženih požarom</w:t>
      </w:r>
    </w:p>
    <w:p w14:paraId="76E2656C" w14:textId="77777777" w:rsidR="004F1FF1" w:rsidRDefault="004F1FF1" w:rsidP="00257274">
      <w:pPr>
        <w:pStyle w:val="ListParagraph"/>
        <w:numPr>
          <w:ilvl w:val="0"/>
          <w:numId w:val="13"/>
        </w:numPr>
        <w:rPr>
          <w:rFonts w:ascii="Times New Roman" w:hAnsi="Times New Roman"/>
          <w:sz w:val="24"/>
          <w:szCs w:val="24"/>
        </w:rPr>
      </w:pPr>
      <w:r>
        <w:rPr>
          <w:rFonts w:ascii="Times New Roman" w:hAnsi="Times New Roman"/>
          <w:sz w:val="24"/>
          <w:szCs w:val="24"/>
        </w:rPr>
        <w:t>odlučuje o izradi procjene ugroženosti od požara u Školi</w:t>
      </w:r>
    </w:p>
    <w:p w14:paraId="6659E980" w14:textId="77777777" w:rsidR="004F1FF1" w:rsidRDefault="004F1FF1" w:rsidP="00257274">
      <w:pPr>
        <w:pStyle w:val="ListParagraph"/>
        <w:numPr>
          <w:ilvl w:val="0"/>
          <w:numId w:val="13"/>
        </w:numPr>
        <w:rPr>
          <w:rFonts w:ascii="Times New Roman" w:hAnsi="Times New Roman"/>
          <w:sz w:val="24"/>
          <w:szCs w:val="24"/>
        </w:rPr>
      </w:pPr>
      <w:r>
        <w:rPr>
          <w:rFonts w:ascii="Times New Roman" w:hAnsi="Times New Roman"/>
          <w:sz w:val="24"/>
          <w:szCs w:val="24"/>
        </w:rPr>
        <w:t>obavlja druge poslove u skladu s općim aktima Škole.</w:t>
      </w:r>
    </w:p>
    <w:p w14:paraId="225FCAB7" w14:textId="77777777" w:rsidR="004F1FF1" w:rsidRDefault="004F1FF1" w:rsidP="002232B7">
      <w:pPr>
        <w:pStyle w:val="ListParagraph"/>
        <w:numPr>
          <w:ilvl w:val="0"/>
          <w:numId w:val="12"/>
        </w:numPr>
        <w:rPr>
          <w:rFonts w:ascii="Times New Roman" w:hAnsi="Times New Roman"/>
          <w:sz w:val="24"/>
          <w:szCs w:val="24"/>
        </w:rPr>
      </w:pPr>
      <w:r>
        <w:rPr>
          <w:rFonts w:ascii="Times New Roman" w:hAnsi="Times New Roman"/>
          <w:sz w:val="24"/>
          <w:szCs w:val="24"/>
        </w:rPr>
        <w:t>Ravnatelj:</w:t>
      </w:r>
    </w:p>
    <w:p w14:paraId="4FF08195" w14:textId="77777777" w:rsidR="004F1FF1" w:rsidRDefault="004F1FF1" w:rsidP="00E44D9A">
      <w:pPr>
        <w:pStyle w:val="ListParagraph"/>
        <w:numPr>
          <w:ilvl w:val="0"/>
          <w:numId w:val="13"/>
        </w:numPr>
        <w:rPr>
          <w:rFonts w:ascii="Times New Roman" w:hAnsi="Times New Roman"/>
          <w:sz w:val="24"/>
          <w:szCs w:val="24"/>
        </w:rPr>
      </w:pPr>
      <w:r>
        <w:rPr>
          <w:rFonts w:ascii="Times New Roman" w:hAnsi="Times New Roman"/>
          <w:sz w:val="24"/>
          <w:szCs w:val="24"/>
        </w:rPr>
        <w:t>osigurava provođenje mjera u svezi sa zaštitom od požara</w:t>
      </w:r>
    </w:p>
    <w:p w14:paraId="58A80652" w14:textId="77777777" w:rsidR="004F1FF1" w:rsidRDefault="004F1FF1" w:rsidP="00E44D9A">
      <w:pPr>
        <w:pStyle w:val="ListParagraph"/>
        <w:numPr>
          <w:ilvl w:val="0"/>
          <w:numId w:val="13"/>
        </w:numPr>
        <w:rPr>
          <w:rFonts w:ascii="Times New Roman" w:hAnsi="Times New Roman"/>
          <w:sz w:val="24"/>
          <w:szCs w:val="24"/>
        </w:rPr>
      </w:pPr>
      <w:r>
        <w:rPr>
          <w:rFonts w:ascii="Times New Roman" w:hAnsi="Times New Roman"/>
          <w:sz w:val="24"/>
          <w:szCs w:val="24"/>
        </w:rPr>
        <w:t>osigurava upoznavanje djelatnika i učenika s opasnostima od požara u Školi</w:t>
      </w:r>
    </w:p>
    <w:p w14:paraId="410765C9" w14:textId="77777777" w:rsidR="004F1FF1" w:rsidRDefault="004F1FF1" w:rsidP="00E44D9A">
      <w:pPr>
        <w:pStyle w:val="ListParagraph"/>
        <w:numPr>
          <w:ilvl w:val="0"/>
          <w:numId w:val="13"/>
        </w:numPr>
        <w:jc w:val="both"/>
        <w:rPr>
          <w:rFonts w:ascii="Times New Roman" w:hAnsi="Times New Roman"/>
          <w:sz w:val="24"/>
          <w:szCs w:val="24"/>
        </w:rPr>
      </w:pPr>
      <w:r>
        <w:rPr>
          <w:rFonts w:ascii="Times New Roman" w:hAnsi="Times New Roman"/>
          <w:sz w:val="24"/>
          <w:szCs w:val="24"/>
        </w:rPr>
        <w:t>poduzima mjere za smanjenje nastanka i širenja požara, kao i mjere za unapređenje stanja zaštite od požara</w:t>
      </w:r>
    </w:p>
    <w:p w14:paraId="53D89C5F" w14:textId="77777777" w:rsidR="004F1FF1" w:rsidRDefault="004F1FF1" w:rsidP="00E44D9A">
      <w:pPr>
        <w:pStyle w:val="ListParagraph"/>
        <w:numPr>
          <w:ilvl w:val="0"/>
          <w:numId w:val="13"/>
        </w:numPr>
        <w:jc w:val="both"/>
        <w:rPr>
          <w:rFonts w:ascii="Times New Roman" w:hAnsi="Times New Roman"/>
          <w:sz w:val="24"/>
          <w:szCs w:val="24"/>
        </w:rPr>
      </w:pPr>
      <w:r>
        <w:rPr>
          <w:rFonts w:ascii="Times New Roman" w:hAnsi="Times New Roman"/>
          <w:sz w:val="24"/>
          <w:szCs w:val="24"/>
        </w:rPr>
        <w:t>skrbi o osiguranju sredstava i opreme za dojavu, gašenje i sprječavanje požara</w:t>
      </w:r>
    </w:p>
    <w:p w14:paraId="37F3C5E0" w14:textId="77777777" w:rsidR="004F1FF1" w:rsidRDefault="004F1FF1" w:rsidP="00E44D9A">
      <w:pPr>
        <w:pStyle w:val="ListParagraph"/>
        <w:numPr>
          <w:ilvl w:val="0"/>
          <w:numId w:val="13"/>
        </w:numPr>
        <w:jc w:val="both"/>
        <w:rPr>
          <w:rFonts w:ascii="Times New Roman" w:hAnsi="Times New Roman"/>
          <w:sz w:val="24"/>
          <w:szCs w:val="24"/>
        </w:rPr>
      </w:pPr>
      <w:r>
        <w:rPr>
          <w:rFonts w:ascii="Times New Roman" w:hAnsi="Times New Roman"/>
          <w:sz w:val="24"/>
          <w:szCs w:val="24"/>
        </w:rPr>
        <w:lastRenderedPageBreak/>
        <w:t>donosi pravila o ponašanju osoba koje borave u Školi kod nastanka požara</w:t>
      </w:r>
    </w:p>
    <w:p w14:paraId="1DFAE24B" w14:textId="77777777" w:rsidR="004F1FF1" w:rsidRDefault="004F1FF1" w:rsidP="00E44D9A">
      <w:pPr>
        <w:pStyle w:val="ListParagraph"/>
        <w:numPr>
          <w:ilvl w:val="0"/>
          <w:numId w:val="13"/>
        </w:numPr>
        <w:jc w:val="both"/>
        <w:rPr>
          <w:rFonts w:ascii="Times New Roman" w:hAnsi="Times New Roman"/>
          <w:sz w:val="24"/>
          <w:szCs w:val="24"/>
        </w:rPr>
      </w:pPr>
      <w:r>
        <w:rPr>
          <w:rFonts w:ascii="Times New Roman" w:hAnsi="Times New Roman"/>
          <w:sz w:val="24"/>
          <w:szCs w:val="24"/>
        </w:rPr>
        <w:t>organizira spašavanje djelatnika, učenika i drugih osoba u slučaju nastanka požara</w:t>
      </w:r>
    </w:p>
    <w:p w14:paraId="3CC80866" w14:textId="77777777" w:rsidR="004F1FF1" w:rsidRDefault="004F1FF1" w:rsidP="00E44D9A">
      <w:pPr>
        <w:pStyle w:val="ListParagraph"/>
        <w:numPr>
          <w:ilvl w:val="0"/>
          <w:numId w:val="13"/>
        </w:numPr>
        <w:jc w:val="both"/>
        <w:rPr>
          <w:rFonts w:ascii="Times New Roman" w:hAnsi="Times New Roman"/>
          <w:sz w:val="24"/>
          <w:szCs w:val="24"/>
        </w:rPr>
      </w:pPr>
      <w:r>
        <w:rPr>
          <w:rFonts w:ascii="Times New Roman" w:hAnsi="Times New Roman"/>
          <w:sz w:val="24"/>
          <w:szCs w:val="24"/>
        </w:rPr>
        <w:t>utvrđuje obrasce koji za vođenje evidencije iz članka 35. ovoga pravilnika nisu utvrđeni provedbenim propisima</w:t>
      </w:r>
    </w:p>
    <w:p w14:paraId="60F710E3" w14:textId="77777777" w:rsidR="004F1FF1" w:rsidRDefault="004F1FF1" w:rsidP="00E44D9A">
      <w:pPr>
        <w:pStyle w:val="ListParagraph"/>
        <w:numPr>
          <w:ilvl w:val="0"/>
          <w:numId w:val="13"/>
        </w:numPr>
        <w:jc w:val="both"/>
        <w:rPr>
          <w:rFonts w:ascii="Times New Roman" w:hAnsi="Times New Roman"/>
          <w:sz w:val="24"/>
          <w:szCs w:val="24"/>
        </w:rPr>
      </w:pPr>
      <w:r>
        <w:rPr>
          <w:rFonts w:ascii="Times New Roman" w:hAnsi="Times New Roman"/>
          <w:sz w:val="24"/>
          <w:szCs w:val="24"/>
        </w:rPr>
        <w:t>izvješćuje osnivača Škole o mjerama za zaštitu od požara</w:t>
      </w:r>
    </w:p>
    <w:p w14:paraId="014FBA85" w14:textId="77777777" w:rsidR="004F1FF1" w:rsidRDefault="004F1FF1" w:rsidP="00E44D9A">
      <w:pPr>
        <w:pStyle w:val="ListParagraph"/>
        <w:numPr>
          <w:ilvl w:val="0"/>
          <w:numId w:val="13"/>
        </w:numPr>
        <w:jc w:val="both"/>
        <w:rPr>
          <w:rFonts w:ascii="Times New Roman" w:hAnsi="Times New Roman"/>
          <w:sz w:val="24"/>
          <w:szCs w:val="24"/>
        </w:rPr>
      </w:pPr>
      <w:r>
        <w:rPr>
          <w:rFonts w:ascii="Times New Roman" w:hAnsi="Times New Roman"/>
          <w:sz w:val="24"/>
          <w:szCs w:val="24"/>
        </w:rPr>
        <w:t>obavlja druge poslove u svezi sa zaštitom od požara prema propisima, planovima i općim aktima Škole.</w:t>
      </w:r>
    </w:p>
    <w:p w14:paraId="6AB342ED" w14:textId="77777777" w:rsidR="004F1FF1" w:rsidRDefault="004F1FF1" w:rsidP="002232B7">
      <w:pPr>
        <w:pStyle w:val="ListParagraph"/>
        <w:numPr>
          <w:ilvl w:val="0"/>
          <w:numId w:val="12"/>
        </w:numPr>
        <w:rPr>
          <w:rFonts w:ascii="Times New Roman" w:hAnsi="Times New Roman"/>
          <w:sz w:val="24"/>
          <w:szCs w:val="24"/>
        </w:rPr>
      </w:pPr>
      <w:r>
        <w:rPr>
          <w:rFonts w:ascii="Times New Roman" w:hAnsi="Times New Roman"/>
          <w:sz w:val="24"/>
          <w:szCs w:val="24"/>
        </w:rPr>
        <w:t>Djelatnik iz članka 1. ovoga pravilnika:</w:t>
      </w:r>
    </w:p>
    <w:p w14:paraId="7A1B6A4B" w14:textId="77777777" w:rsidR="004F1FF1" w:rsidRDefault="004F1FF1" w:rsidP="00AF779A">
      <w:pPr>
        <w:pStyle w:val="ListParagraph"/>
        <w:numPr>
          <w:ilvl w:val="0"/>
          <w:numId w:val="13"/>
        </w:numPr>
        <w:jc w:val="both"/>
        <w:rPr>
          <w:rFonts w:ascii="Times New Roman" w:hAnsi="Times New Roman"/>
          <w:sz w:val="24"/>
          <w:szCs w:val="24"/>
        </w:rPr>
      </w:pPr>
      <w:r>
        <w:rPr>
          <w:rFonts w:ascii="Times New Roman" w:hAnsi="Times New Roman"/>
          <w:sz w:val="24"/>
          <w:szCs w:val="24"/>
        </w:rPr>
        <w:t xml:space="preserve">skrbi o provođenju mjera i </w:t>
      </w:r>
      <w:r w:rsidRPr="006358E5">
        <w:rPr>
          <w:rFonts w:ascii="Times New Roman" w:hAnsi="Times New Roman"/>
          <w:sz w:val="24"/>
          <w:szCs w:val="24"/>
        </w:rPr>
        <w:t>unapređenja</w:t>
      </w:r>
      <w:r>
        <w:rPr>
          <w:rFonts w:ascii="Times New Roman" w:hAnsi="Times New Roman"/>
          <w:sz w:val="24"/>
          <w:szCs w:val="24"/>
        </w:rPr>
        <w:t xml:space="preserve"> stanja zaštite od požara</w:t>
      </w:r>
    </w:p>
    <w:p w14:paraId="08C9AFA4" w14:textId="77777777" w:rsidR="004F1FF1" w:rsidRDefault="004F1FF1" w:rsidP="00AF779A">
      <w:pPr>
        <w:pStyle w:val="ListParagraph"/>
        <w:numPr>
          <w:ilvl w:val="0"/>
          <w:numId w:val="13"/>
        </w:numPr>
        <w:jc w:val="both"/>
        <w:rPr>
          <w:rFonts w:ascii="Times New Roman" w:hAnsi="Times New Roman"/>
          <w:sz w:val="24"/>
          <w:szCs w:val="24"/>
        </w:rPr>
      </w:pPr>
      <w:r>
        <w:rPr>
          <w:rFonts w:ascii="Times New Roman" w:hAnsi="Times New Roman"/>
          <w:sz w:val="24"/>
          <w:szCs w:val="24"/>
        </w:rPr>
        <w:t>ispituje podatke o uporabi sredstava koja su u svezi sa zaštitom od požara</w:t>
      </w:r>
    </w:p>
    <w:p w14:paraId="3C63EBBD" w14:textId="77777777" w:rsidR="004F1FF1" w:rsidRDefault="004F1FF1" w:rsidP="00AF779A">
      <w:pPr>
        <w:pStyle w:val="ListParagraph"/>
        <w:numPr>
          <w:ilvl w:val="0"/>
          <w:numId w:val="13"/>
        </w:numPr>
        <w:jc w:val="both"/>
        <w:rPr>
          <w:rFonts w:ascii="Times New Roman" w:hAnsi="Times New Roman"/>
          <w:sz w:val="24"/>
          <w:szCs w:val="24"/>
        </w:rPr>
      </w:pPr>
      <w:r>
        <w:rPr>
          <w:rFonts w:ascii="Times New Roman" w:hAnsi="Times New Roman"/>
          <w:sz w:val="24"/>
          <w:szCs w:val="24"/>
        </w:rPr>
        <w:t>neposredno nadzire rad djelatnika kod obavljanja poslova</w:t>
      </w:r>
      <w:r w:rsidRPr="00AF779A">
        <w:rPr>
          <w:rFonts w:ascii="Times New Roman" w:hAnsi="Times New Roman"/>
          <w:sz w:val="24"/>
          <w:szCs w:val="24"/>
        </w:rPr>
        <w:t xml:space="preserve"> </w:t>
      </w:r>
      <w:r>
        <w:rPr>
          <w:rFonts w:ascii="Times New Roman" w:hAnsi="Times New Roman"/>
          <w:sz w:val="24"/>
          <w:szCs w:val="24"/>
        </w:rPr>
        <w:t>u svezi sa zaštitom od požara</w:t>
      </w:r>
    </w:p>
    <w:p w14:paraId="60577E3C" w14:textId="77777777" w:rsidR="004F1FF1" w:rsidRDefault="004F1FF1" w:rsidP="00AF779A">
      <w:pPr>
        <w:pStyle w:val="ListParagraph"/>
        <w:numPr>
          <w:ilvl w:val="0"/>
          <w:numId w:val="13"/>
        </w:numPr>
        <w:jc w:val="both"/>
        <w:rPr>
          <w:rFonts w:ascii="Times New Roman" w:hAnsi="Times New Roman"/>
          <w:sz w:val="24"/>
          <w:szCs w:val="24"/>
        </w:rPr>
      </w:pPr>
      <w:r>
        <w:rPr>
          <w:rFonts w:ascii="Times New Roman" w:hAnsi="Times New Roman"/>
          <w:sz w:val="24"/>
          <w:szCs w:val="24"/>
        </w:rPr>
        <w:t>izvješćuje ravnatelja o uočenim problemima, nepravilnostima i propustima</w:t>
      </w:r>
    </w:p>
    <w:p w14:paraId="1792B611" w14:textId="77777777" w:rsidR="004F1FF1" w:rsidRDefault="004F1FF1" w:rsidP="00AF779A">
      <w:pPr>
        <w:pStyle w:val="ListParagraph"/>
        <w:numPr>
          <w:ilvl w:val="0"/>
          <w:numId w:val="13"/>
        </w:numPr>
        <w:jc w:val="both"/>
        <w:rPr>
          <w:rFonts w:ascii="Times New Roman" w:hAnsi="Times New Roman"/>
          <w:sz w:val="24"/>
          <w:szCs w:val="24"/>
        </w:rPr>
      </w:pPr>
      <w:r>
        <w:rPr>
          <w:rFonts w:ascii="Times New Roman" w:hAnsi="Times New Roman"/>
          <w:sz w:val="24"/>
          <w:szCs w:val="24"/>
        </w:rPr>
        <w:t>surađuje s ovlaštenikom zaštite na radu</w:t>
      </w:r>
    </w:p>
    <w:p w14:paraId="725F5DB9" w14:textId="77777777" w:rsidR="004F1FF1" w:rsidRDefault="004F1FF1" w:rsidP="00AF779A">
      <w:pPr>
        <w:pStyle w:val="ListParagraph"/>
        <w:numPr>
          <w:ilvl w:val="0"/>
          <w:numId w:val="13"/>
        </w:numPr>
        <w:jc w:val="both"/>
        <w:rPr>
          <w:rFonts w:ascii="Times New Roman" w:hAnsi="Times New Roman"/>
          <w:sz w:val="24"/>
          <w:szCs w:val="24"/>
        </w:rPr>
      </w:pPr>
      <w:r>
        <w:rPr>
          <w:rFonts w:ascii="Times New Roman" w:hAnsi="Times New Roman"/>
          <w:sz w:val="24"/>
          <w:szCs w:val="24"/>
        </w:rPr>
        <w:t>nadzire ispravnost i način uporabe opreme, strojeva i uređaja u svezi sa zaštitom od požara</w:t>
      </w:r>
    </w:p>
    <w:p w14:paraId="4F9B8136" w14:textId="77777777" w:rsidR="004F1FF1" w:rsidRDefault="004F1FF1" w:rsidP="00AF779A">
      <w:pPr>
        <w:pStyle w:val="ListParagraph"/>
        <w:numPr>
          <w:ilvl w:val="0"/>
          <w:numId w:val="13"/>
        </w:numPr>
        <w:jc w:val="both"/>
        <w:rPr>
          <w:rFonts w:ascii="Times New Roman" w:hAnsi="Times New Roman"/>
          <w:sz w:val="24"/>
          <w:szCs w:val="24"/>
        </w:rPr>
      </w:pPr>
      <w:r>
        <w:rPr>
          <w:rFonts w:ascii="Times New Roman" w:hAnsi="Times New Roman"/>
          <w:sz w:val="24"/>
          <w:szCs w:val="24"/>
        </w:rPr>
        <w:t>u dogovoru s ravnateljem i ovlaštenikom zaštite na radu organizira praktične vježbe za možebitnu evakuaciju i spašavanje</w:t>
      </w:r>
    </w:p>
    <w:p w14:paraId="1BB8C9F7" w14:textId="77777777" w:rsidR="004F1FF1" w:rsidRDefault="004F1FF1" w:rsidP="00AF779A">
      <w:pPr>
        <w:pStyle w:val="ListParagraph"/>
        <w:numPr>
          <w:ilvl w:val="0"/>
          <w:numId w:val="13"/>
        </w:numPr>
        <w:jc w:val="both"/>
        <w:rPr>
          <w:rFonts w:ascii="Times New Roman" w:hAnsi="Times New Roman"/>
          <w:sz w:val="24"/>
          <w:szCs w:val="24"/>
        </w:rPr>
      </w:pPr>
      <w:r>
        <w:rPr>
          <w:rFonts w:ascii="Times New Roman" w:hAnsi="Times New Roman"/>
          <w:sz w:val="24"/>
          <w:szCs w:val="24"/>
        </w:rPr>
        <w:t>predlaže školskom odboru i ravnatelju donošenje mjera</w:t>
      </w:r>
      <w:r w:rsidRPr="00D35AC9">
        <w:rPr>
          <w:rFonts w:ascii="Times New Roman" w:hAnsi="Times New Roman"/>
          <w:sz w:val="24"/>
          <w:szCs w:val="24"/>
        </w:rPr>
        <w:t xml:space="preserve"> </w:t>
      </w:r>
      <w:r>
        <w:rPr>
          <w:rFonts w:ascii="Times New Roman" w:hAnsi="Times New Roman"/>
          <w:sz w:val="24"/>
          <w:szCs w:val="24"/>
        </w:rPr>
        <w:t>u svezi sa zaštitom od požara</w:t>
      </w:r>
    </w:p>
    <w:p w14:paraId="1B28B7F0" w14:textId="77777777" w:rsidR="004F1FF1" w:rsidRDefault="004F1FF1" w:rsidP="00AF779A">
      <w:pPr>
        <w:pStyle w:val="ListParagraph"/>
        <w:numPr>
          <w:ilvl w:val="0"/>
          <w:numId w:val="13"/>
        </w:numPr>
        <w:jc w:val="both"/>
        <w:rPr>
          <w:rFonts w:ascii="Times New Roman" w:hAnsi="Times New Roman"/>
          <w:sz w:val="24"/>
          <w:szCs w:val="24"/>
        </w:rPr>
      </w:pPr>
      <w:r>
        <w:rPr>
          <w:rFonts w:ascii="Times New Roman" w:hAnsi="Times New Roman"/>
          <w:sz w:val="24"/>
          <w:szCs w:val="24"/>
        </w:rPr>
        <w:t>obavlja druge poslove utvrđene propisima i općim aktima Škole.</w:t>
      </w:r>
    </w:p>
    <w:p w14:paraId="0425364D" w14:textId="77777777" w:rsidR="004F1FF1" w:rsidRDefault="004F1FF1" w:rsidP="002232B7">
      <w:pPr>
        <w:pStyle w:val="ListParagraph"/>
        <w:numPr>
          <w:ilvl w:val="0"/>
          <w:numId w:val="12"/>
        </w:numPr>
        <w:rPr>
          <w:rFonts w:ascii="Times New Roman" w:hAnsi="Times New Roman"/>
          <w:sz w:val="24"/>
          <w:szCs w:val="24"/>
        </w:rPr>
      </w:pPr>
      <w:r>
        <w:rPr>
          <w:rFonts w:ascii="Times New Roman" w:hAnsi="Times New Roman"/>
          <w:sz w:val="24"/>
          <w:szCs w:val="24"/>
        </w:rPr>
        <w:t>Djelatnici Škole su obvezni:</w:t>
      </w:r>
    </w:p>
    <w:p w14:paraId="22A0DFB9" w14:textId="77777777" w:rsidR="004F1FF1" w:rsidRDefault="004F1FF1" w:rsidP="00D35AC9">
      <w:pPr>
        <w:pStyle w:val="ListParagraph"/>
        <w:numPr>
          <w:ilvl w:val="0"/>
          <w:numId w:val="13"/>
        </w:numPr>
        <w:jc w:val="both"/>
        <w:rPr>
          <w:rFonts w:ascii="Times New Roman" w:hAnsi="Times New Roman"/>
          <w:sz w:val="24"/>
          <w:szCs w:val="24"/>
        </w:rPr>
      </w:pPr>
      <w:r>
        <w:rPr>
          <w:rFonts w:ascii="Times New Roman" w:hAnsi="Times New Roman"/>
          <w:sz w:val="24"/>
          <w:szCs w:val="24"/>
        </w:rPr>
        <w:t>raditi i ponašati se tako da ne izazovu požar</w:t>
      </w:r>
    </w:p>
    <w:p w14:paraId="10B37515" w14:textId="77777777" w:rsidR="004F1FF1" w:rsidRDefault="004F1FF1" w:rsidP="00D35AC9">
      <w:pPr>
        <w:pStyle w:val="ListParagraph"/>
        <w:numPr>
          <w:ilvl w:val="0"/>
          <w:numId w:val="13"/>
        </w:numPr>
        <w:jc w:val="both"/>
        <w:rPr>
          <w:rFonts w:ascii="Times New Roman" w:hAnsi="Times New Roman"/>
          <w:sz w:val="24"/>
          <w:szCs w:val="24"/>
        </w:rPr>
      </w:pPr>
      <w:r>
        <w:rPr>
          <w:rFonts w:ascii="Times New Roman" w:hAnsi="Times New Roman"/>
          <w:sz w:val="24"/>
          <w:szCs w:val="24"/>
        </w:rPr>
        <w:t>provoditi i pridržavati se propisanih mjera zaštite od požara</w:t>
      </w:r>
    </w:p>
    <w:p w14:paraId="4F9F54EF" w14:textId="77777777" w:rsidR="004F1FF1" w:rsidRDefault="004F1FF1" w:rsidP="00D35AC9">
      <w:pPr>
        <w:pStyle w:val="ListParagraph"/>
        <w:numPr>
          <w:ilvl w:val="0"/>
          <w:numId w:val="13"/>
        </w:numPr>
        <w:jc w:val="both"/>
        <w:rPr>
          <w:rFonts w:ascii="Times New Roman" w:hAnsi="Times New Roman"/>
          <w:sz w:val="24"/>
          <w:szCs w:val="24"/>
        </w:rPr>
      </w:pPr>
      <w:r>
        <w:rPr>
          <w:rFonts w:ascii="Times New Roman" w:hAnsi="Times New Roman"/>
          <w:sz w:val="24"/>
          <w:szCs w:val="24"/>
        </w:rPr>
        <w:t>upozoravati na opasnost od požara do kojega bi moglo doći zbog nedostataka na građevinama, strojevima, opremi, instalacijama i sl.</w:t>
      </w:r>
    </w:p>
    <w:p w14:paraId="2E8A3868" w14:textId="77777777" w:rsidR="004F1FF1" w:rsidRDefault="004F1FF1" w:rsidP="00D35AC9">
      <w:pPr>
        <w:pStyle w:val="ListParagraph"/>
        <w:numPr>
          <w:ilvl w:val="0"/>
          <w:numId w:val="13"/>
        </w:numPr>
        <w:jc w:val="both"/>
        <w:rPr>
          <w:rFonts w:ascii="Times New Roman" w:hAnsi="Times New Roman"/>
          <w:sz w:val="24"/>
          <w:szCs w:val="24"/>
        </w:rPr>
      </w:pPr>
      <w:r>
        <w:rPr>
          <w:rFonts w:ascii="Times New Roman" w:hAnsi="Times New Roman"/>
          <w:sz w:val="24"/>
          <w:szCs w:val="24"/>
        </w:rPr>
        <w:t>svladati program osposobljavanja za provedbu preventivnih mjera zaštite od požara, gašenje požara i spašavanje ljudi i imovine ugroženih požarom</w:t>
      </w:r>
    </w:p>
    <w:p w14:paraId="07A2B09F" w14:textId="77777777" w:rsidR="004F1FF1" w:rsidRDefault="004F1FF1" w:rsidP="00D35AC9">
      <w:pPr>
        <w:pStyle w:val="ListParagraph"/>
        <w:numPr>
          <w:ilvl w:val="0"/>
          <w:numId w:val="13"/>
        </w:numPr>
        <w:jc w:val="both"/>
        <w:rPr>
          <w:rFonts w:ascii="Times New Roman" w:hAnsi="Times New Roman"/>
          <w:sz w:val="24"/>
          <w:szCs w:val="24"/>
        </w:rPr>
      </w:pPr>
      <w:r>
        <w:rPr>
          <w:rFonts w:ascii="Times New Roman" w:hAnsi="Times New Roman"/>
          <w:sz w:val="24"/>
          <w:szCs w:val="24"/>
        </w:rPr>
        <w:t>obavljati svoje poslove u skladu s pravilima koja onemogućuju izazivanje požara</w:t>
      </w:r>
    </w:p>
    <w:p w14:paraId="075E7824" w14:textId="77777777" w:rsidR="004F1FF1" w:rsidRDefault="004F1FF1" w:rsidP="00D35AC9">
      <w:pPr>
        <w:pStyle w:val="ListParagraph"/>
        <w:numPr>
          <w:ilvl w:val="0"/>
          <w:numId w:val="13"/>
        </w:numPr>
        <w:jc w:val="both"/>
        <w:rPr>
          <w:rFonts w:ascii="Times New Roman" w:hAnsi="Times New Roman"/>
          <w:sz w:val="24"/>
          <w:szCs w:val="24"/>
        </w:rPr>
      </w:pPr>
      <w:r>
        <w:rPr>
          <w:rFonts w:ascii="Times New Roman" w:hAnsi="Times New Roman"/>
          <w:sz w:val="24"/>
          <w:szCs w:val="24"/>
        </w:rPr>
        <w:t>možebitne kvarove na uređajima i instalacijama kojima se služe tijekom rada, prijaviti ravnatelju ili djelatniku iz članka 1. ovoga pravilnika</w:t>
      </w:r>
    </w:p>
    <w:p w14:paraId="4E33AF48" w14:textId="77777777" w:rsidR="004F1FF1" w:rsidRDefault="004F1FF1" w:rsidP="00D35AC9">
      <w:pPr>
        <w:pStyle w:val="ListParagraph"/>
        <w:numPr>
          <w:ilvl w:val="0"/>
          <w:numId w:val="13"/>
        </w:numPr>
        <w:jc w:val="both"/>
        <w:rPr>
          <w:rFonts w:ascii="Times New Roman" w:hAnsi="Times New Roman"/>
          <w:sz w:val="24"/>
          <w:szCs w:val="24"/>
        </w:rPr>
      </w:pPr>
      <w:r>
        <w:rPr>
          <w:rFonts w:ascii="Times New Roman" w:hAnsi="Times New Roman"/>
          <w:sz w:val="24"/>
          <w:szCs w:val="24"/>
        </w:rPr>
        <w:t>neposredno sudjelovati u gašenju požara</w:t>
      </w:r>
    </w:p>
    <w:p w14:paraId="2FD82B75" w14:textId="77777777" w:rsidR="004F1FF1" w:rsidRDefault="004F1FF1" w:rsidP="00D35AC9">
      <w:pPr>
        <w:pStyle w:val="ListParagraph"/>
        <w:numPr>
          <w:ilvl w:val="0"/>
          <w:numId w:val="13"/>
        </w:numPr>
        <w:jc w:val="both"/>
        <w:rPr>
          <w:rFonts w:ascii="Times New Roman" w:hAnsi="Times New Roman"/>
          <w:sz w:val="24"/>
          <w:szCs w:val="24"/>
        </w:rPr>
      </w:pPr>
      <w:r>
        <w:rPr>
          <w:rFonts w:ascii="Times New Roman" w:hAnsi="Times New Roman"/>
          <w:sz w:val="24"/>
          <w:szCs w:val="24"/>
        </w:rPr>
        <w:t>obavljati druge poslove i ispunjavati obveze utvrđene propisima, planovima i općim aktima Škole.</w:t>
      </w:r>
    </w:p>
    <w:p w14:paraId="1307FA3A" w14:textId="77777777" w:rsidR="004F1FF1" w:rsidRDefault="004F1FF1" w:rsidP="00FA20FE">
      <w:pPr>
        <w:pStyle w:val="ListParagraph"/>
        <w:ind w:left="1425"/>
        <w:jc w:val="both"/>
        <w:rPr>
          <w:rFonts w:ascii="Times New Roman" w:hAnsi="Times New Roman"/>
          <w:sz w:val="24"/>
          <w:szCs w:val="24"/>
        </w:rPr>
      </w:pPr>
    </w:p>
    <w:p w14:paraId="34174AED" w14:textId="77777777" w:rsidR="00534878" w:rsidRPr="002232B7" w:rsidRDefault="00534878" w:rsidP="00FA20FE">
      <w:pPr>
        <w:pStyle w:val="ListParagraph"/>
        <w:ind w:left="1425"/>
        <w:jc w:val="both"/>
        <w:rPr>
          <w:rFonts w:ascii="Times New Roman" w:hAnsi="Times New Roman"/>
          <w:sz w:val="24"/>
          <w:szCs w:val="24"/>
        </w:rPr>
      </w:pPr>
    </w:p>
    <w:p w14:paraId="7CA2475A" w14:textId="77777777" w:rsidR="004F1FF1" w:rsidRPr="00ED5D6D" w:rsidRDefault="004F1FF1" w:rsidP="00F57A55">
      <w:pPr>
        <w:pStyle w:val="ListParagraph"/>
        <w:numPr>
          <w:ilvl w:val="0"/>
          <w:numId w:val="6"/>
        </w:numPr>
        <w:rPr>
          <w:rFonts w:ascii="Times New Roman" w:hAnsi="Times New Roman"/>
          <w:sz w:val="24"/>
          <w:szCs w:val="24"/>
        </w:rPr>
      </w:pPr>
      <w:r w:rsidRPr="00ED5D6D">
        <w:rPr>
          <w:rFonts w:ascii="Times New Roman" w:hAnsi="Times New Roman"/>
          <w:sz w:val="24"/>
          <w:szCs w:val="24"/>
        </w:rPr>
        <w:t>OBVEZE I ODGOVORNOSTI OSOBA S POSEBNIM OVLASTIMA U PROVEDBI MJERA ZAŠTITE OD POŽARA</w:t>
      </w:r>
    </w:p>
    <w:p w14:paraId="78983F0E" w14:textId="77777777" w:rsidR="004F1FF1" w:rsidRDefault="004F1FF1" w:rsidP="00FA20FE">
      <w:pPr>
        <w:jc w:val="center"/>
        <w:rPr>
          <w:rFonts w:ascii="Times New Roman" w:hAnsi="Times New Roman"/>
          <w:sz w:val="24"/>
          <w:szCs w:val="24"/>
        </w:rPr>
      </w:pPr>
      <w:r w:rsidRPr="00FA20FE">
        <w:rPr>
          <w:rFonts w:ascii="Times New Roman" w:hAnsi="Times New Roman"/>
          <w:sz w:val="24"/>
          <w:szCs w:val="24"/>
        </w:rPr>
        <w:t>Čla</w:t>
      </w:r>
      <w:r>
        <w:rPr>
          <w:rFonts w:ascii="Times New Roman" w:hAnsi="Times New Roman"/>
          <w:sz w:val="24"/>
          <w:szCs w:val="24"/>
        </w:rPr>
        <w:t>nak 8</w:t>
      </w:r>
      <w:r w:rsidRPr="00FA20FE">
        <w:rPr>
          <w:rFonts w:ascii="Times New Roman" w:hAnsi="Times New Roman"/>
          <w:sz w:val="24"/>
          <w:szCs w:val="24"/>
        </w:rPr>
        <w:t>.</w:t>
      </w:r>
    </w:p>
    <w:p w14:paraId="03B7E391" w14:textId="77777777" w:rsidR="004F1FF1" w:rsidRDefault="004F1FF1" w:rsidP="00FA20FE">
      <w:pPr>
        <w:pStyle w:val="ListParagraph"/>
        <w:numPr>
          <w:ilvl w:val="0"/>
          <w:numId w:val="14"/>
        </w:numPr>
        <w:jc w:val="both"/>
        <w:rPr>
          <w:rFonts w:ascii="Times New Roman" w:hAnsi="Times New Roman"/>
          <w:sz w:val="24"/>
          <w:szCs w:val="24"/>
        </w:rPr>
      </w:pPr>
      <w:r>
        <w:rPr>
          <w:rFonts w:ascii="Times New Roman" w:hAnsi="Times New Roman"/>
          <w:sz w:val="24"/>
          <w:szCs w:val="24"/>
        </w:rPr>
        <w:t>Za provedbu mjera zaštite od požara ovlašten je i odgovoran ravnatelj.</w:t>
      </w:r>
    </w:p>
    <w:p w14:paraId="40A1DF4F" w14:textId="77777777" w:rsidR="004F1FF1" w:rsidRDefault="004F1FF1" w:rsidP="00FA20FE">
      <w:pPr>
        <w:pStyle w:val="ListParagraph"/>
        <w:numPr>
          <w:ilvl w:val="0"/>
          <w:numId w:val="14"/>
        </w:numPr>
        <w:jc w:val="both"/>
        <w:rPr>
          <w:rFonts w:ascii="Times New Roman" w:hAnsi="Times New Roman"/>
          <w:sz w:val="24"/>
          <w:szCs w:val="24"/>
        </w:rPr>
      </w:pPr>
      <w:r>
        <w:rPr>
          <w:rFonts w:ascii="Times New Roman" w:hAnsi="Times New Roman"/>
          <w:sz w:val="24"/>
          <w:szCs w:val="24"/>
        </w:rPr>
        <w:lastRenderedPageBreak/>
        <w:t>Ravnatelj je ovlašten i odgovoran za organiziranje zaštite od požara prema propisima, planovima i aktima iz područja zaštite od požara.</w:t>
      </w:r>
    </w:p>
    <w:p w14:paraId="1D00A4EE" w14:textId="77777777" w:rsidR="004F1FF1" w:rsidRPr="000E4F71" w:rsidRDefault="004F1FF1" w:rsidP="000E4F71">
      <w:pPr>
        <w:pStyle w:val="ListParagraph"/>
        <w:ind w:left="1065"/>
        <w:jc w:val="both"/>
        <w:rPr>
          <w:rFonts w:ascii="Times New Roman" w:hAnsi="Times New Roman"/>
          <w:sz w:val="24"/>
          <w:szCs w:val="24"/>
        </w:rPr>
      </w:pPr>
    </w:p>
    <w:p w14:paraId="3CC40006" w14:textId="77777777" w:rsidR="004F1FF1" w:rsidRPr="00ED5D6D" w:rsidRDefault="004F1FF1" w:rsidP="00F57A55">
      <w:pPr>
        <w:pStyle w:val="ListParagraph"/>
        <w:numPr>
          <w:ilvl w:val="0"/>
          <w:numId w:val="6"/>
        </w:numPr>
        <w:rPr>
          <w:rFonts w:ascii="Times New Roman" w:hAnsi="Times New Roman"/>
          <w:sz w:val="24"/>
          <w:szCs w:val="24"/>
        </w:rPr>
      </w:pPr>
      <w:r w:rsidRPr="00ED5D6D">
        <w:rPr>
          <w:rFonts w:ascii="Times New Roman" w:hAnsi="Times New Roman"/>
          <w:sz w:val="24"/>
          <w:szCs w:val="24"/>
        </w:rPr>
        <w:t>UNUTARNJA KONTROLA PROVEDBE MJERA ZAŠTITE OD POŽARA</w:t>
      </w:r>
    </w:p>
    <w:p w14:paraId="4641BD8C" w14:textId="77777777" w:rsidR="004F1FF1" w:rsidRDefault="004F1FF1" w:rsidP="000E4F71">
      <w:pPr>
        <w:jc w:val="center"/>
        <w:rPr>
          <w:rFonts w:ascii="Times New Roman" w:hAnsi="Times New Roman"/>
          <w:sz w:val="24"/>
          <w:szCs w:val="24"/>
        </w:rPr>
      </w:pPr>
      <w:r w:rsidRPr="000E4F71">
        <w:rPr>
          <w:rFonts w:ascii="Times New Roman" w:hAnsi="Times New Roman"/>
          <w:sz w:val="24"/>
          <w:szCs w:val="24"/>
        </w:rPr>
        <w:t>Čla</w:t>
      </w:r>
      <w:r>
        <w:rPr>
          <w:rFonts w:ascii="Times New Roman" w:hAnsi="Times New Roman"/>
          <w:sz w:val="24"/>
          <w:szCs w:val="24"/>
        </w:rPr>
        <w:t>nak 9</w:t>
      </w:r>
      <w:r w:rsidRPr="000E4F71">
        <w:rPr>
          <w:rFonts w:ascii="Times New Roman" w:hAnsi="Times New Roman"/>
          <w:sz w:val="24"/>
          <w:szCs w:val="24"/>
        </w:rPr>
        <w:t>.</w:t>
      </w:r>
    </w:p>
    <w:p w14:paraId="631175C1" w14:textId="77777777" w:rsidR="004F1FF1" w:rsidRDefault="004F1FF1" w:rsidP="000E4F71">
      <w:pPr>
        <w:pStyle w:val="ListParagraph"/>
        <w:numPr>
          <w:ilvl w:val="0"/>
          <w:numId w:val="15"/>
        </w:numPr>
        <w:jc w:val="both"/>
        <w:rPr>
          <w:rFonts w:ascii="Times New Roman" w:hAnsi="Times New Roman"/>
          <w:sz w:val="24"/>
          <w:szCs w:val="24"/>
        </w:rPr>
      </w:pPr>
      <w:r>
        <w:rPr>
          <w:rFonts w:ascii="Times New Roman" w:hAnsi="Times New Roman"/>
          <w:sz w:val="24"/>
          <w:szCs w:val="24"/>
        </w:rPr>
        <w:t>Unutarnju kontrolu provedbe mjera zaštite od požara obavlja ravnatelj ili osoba koju on opunomoći.</w:t>
      </w:r>
    </w:p>
    <w:p w14:paraId="2FDF5B69" w14:textId="77777777" w:rsidR="004F1FF1" w:rsidRDefault="004F1FF1" w:rsidP="000E4F71">
      <w:pPr>
        <w:pStyle w:val="ListParagraph"/>
        <w:numPr>
          <w:ilvl w:val="0"/>
          <w:numId w:val="15"/>
        </w:numPr>
        <w:jc w:val="both"/>
        <w:rPr>
          <w:rFonts w:ascii="Times New Roman" w:hAnsi="Times New Roman"/>
          <w:sz w:val="24"/>
          <w:szCs w:val="24"/>
        </w:rPr>
      </w:pPr>
      <w:r>
        <w:rPr>
          <w:rFonts w:ascii="Times New Roman" w:hAnsi="Times New Roman"/>
          <w:sz w:val="24"/>
          <w:szCs w:val="24"/>
        </w:rPr>
        <w:t>Unutarnja kontrola provodi se:</w:t>
      </w:r>
    </w:p>
    <w:p w14:paraId="26C28D02" w14:textId="77777777" w:rsidR="004F1FF1" w:rsidRDefault="004F1FF1" w:rsidP="000F3580">
      <w:pPr>
        <w:pStyle w:val="ListParagraph"/>
        <w:numPr>
          <w:ilvl w:val="0"/>
          <w:numId w:val="13"/>
        </w:numPr>
        <w:jc w:val="both"/>
        <w:rPr>
          <w:rFonts w:ascii="Times New Roman" w:hAnsi="Times New Roman"/>
          <w:sz w:val="24"/>
          <w:szCs w:val="24"/>
        </w:rPr>
      </w:pPr>
      <w:r>
        <w:rPr>
          <w:rFonts w:ascii="Times New Roman" w:hAnsi="Times New Roman"/>
          <w:sz w:val="24"/>
          <w:szCs w:val="24"/>
        </w:rPr>
        <w:t>neposrednim izvidom provođenja mjera zaštite od požara</w:t>
      </w:r>
    </w:p>
    <w:p w14:paraId="10A8529B" w14:textId="77777777" w:rsidR="004F1FF1" w:rsidRDefault="004F1FF1" w:rsidP="000F3580">
      <w:pPr>
        <w:pStyle w:val="ListParagraph"/>
        <w:numPr>
          <w:ilvl w:val="0"/>
          <w:numId w:val="13"/>
        </w:numPr>
        <w:jc w:val="both"/>
        <w:rPr>
          <w:rFonts w:ascii="Times New Roman" w:hAnsi="Times New Roman"/>
          <w:sz w:val="24"/>
          <w:szCs w:val="24"/>
        </w:rPr>
      </w:pPr>
      <w:r>
        <w:rPr>
          <w:rFonts w:ascii="Times New Roman" w:hAnsi="Times New Roman"/>
          <w:sz w:val="24"/>
          <w:szCs w:val="24"/>
        </w:rPr>
        <w:t>davanjem potrebnih uputa i naloga</w:t>
      </w:r>
    </w:p>
    <w:p w14:paraId="2475C5B9" w14:textId="77777777" w:rsidR="004F1FF1" w:rsidRDefault="004F1FF1" w:rsidP="000F3580">
      <w:pPr>
        <w:pStyle w:val="ListParagraph"/>
        <w:numPr>
          <w:ilvl w:val="0"/>
          <w:numId w:val="13"/>
        </w:numPr>
        <w:jc w:val="both"/>
        <w:rPr>
          <w:rFonts w:ascii="Times New Roman" w:hAnsi="Times New Roman"/>
          <w:sz w:val="24"/>
          <w:szCs w:val="24"/>
        </w:rPr>
      </w:pPr>
      <w:r>
        <w:rPr>
          <w:rFonts w:ascii="Times New Roman" w:hAnsi="Times New Roman"/>
          <w:sz w:val="24"/>
          <w:szCs w:val="24"/>
        </w:rPr>
        <w:t>pribavljanjem pisanih izvješća.</w:t>
      </w:r>
    </w:p>
    <w:p w14:paraId="552F13A3" w14:textId="77777777" w:rsidR="004F1FF1" w:rsidRDefault="004F1FF1" w:rsidP="000E4F71">
      <w:pPr>
        <w:pStyle w:val="ListParagraph"/>
        <w:numPr>
          <w:ilvl w:val="0"/>
          <w:numId w:val="15"/>
        </w:numPr>
        <w:jc w:val="both"/>
        <w:rPr>
          <w:rFonts w:ascii="Times New Roman" w:hAnsi="Times New Roman"/>
          <w:sz w:val="24"/>
          <w:szCs w:val="24"/>
        </w:rPr>
      </w:pPr>
      <w:r>
        <w:rPr>
          <w:rFonts w:ascii="Times New Roman" w:hAnsi="Times New Roman"/>
          <w:sz w:val="24"/>
          <w:szCs w:val="24"/>
        </w:rPr>
        <w:t>Ravnatelj ili osoba koja provodi unutarnju kontrolu, dužna je surađivati s inspektorom zaštite od požara</w:t>
      </w:r>
    </w:p>
    <w:p w14:paraId="0A112E5B" w14:textId="77777777" w:rsidR="004F1FF1" w:rsidRPr="000F3580" w:rsidRDefault="004F1FF1" w:rsidP="000F3580">
      <w:pPr>
        <w:pStyle w:val="ListParagraph"/>
        <w:ind w:left="1065"/>
        <w:jc w:val="both"/>
        <w:rPr>
          <w:rFonts w:ascii="Times New Roman" w:hAnsi="Times New Roman"/>
          <w:sz w:val="24"/>
          <w:szCs w:val="24"/>
        </w:rPr>
      </w:pPr>
    </w:p>
    <w:p w14:paraId="502C203D" w14:textId="77777777" w:rsidR="004F1FF1" w:rsidRPr="00ED5D6D" w:rsidRDefault="004F1FF1" w:rsidP="00C62575">
      <w:pPr>
        <w:pStyle w:val="ListParagraph"/>
        <w:numPr>
          <w:ilvl w:val="0"/>
          <w:numId w:val="6"/>
        </w:numPr>
        <w:jc w:val="both"/>
        <w:rPr>
          <w:rFonts w:ascii="Times New Roman" w:hAnsi="Times New Roman"/>
          <w:sz w:val="24"/>
          <w:szCs w:val="24"/>
        </w:rPr>
      </w:pPr>
      <w:r w:rsidRPr="00ED5D6D">
        <w:rPr>
          <w:rFonts w:ascii="Times New Roman" w:hAnsi="Times New Roman"/>
          <w:sz w:val="24"/>
          <w:szCs w:val="24"/>
        </w:rPr>
        <w:t>UPOZNAVANJE DJELATNIKA I KORISNIKA S OPASNOSTIMA I OPĆIM MJERAMA ZAŠTITE OD POŽARA PRIGODOM STUPANJA NA RAD ILI PROMJENE MJESTA RADA TE VOĐENJE EVIDENCIJE O TOME</w:t>
      </w:r>
    </w:p>
    <w:p w14:paraId="47DDB36E" w14:textId="77777777" w:rsidR="004F1FF1" w:rsidRDefault="004F1FF1" w:rsidP="0078430B">
      <w:pPr>
        <w:jc w:val="center"/>
        <w:rPr>
          <w:rFonts w:ascii="Times New Roman" w:hAnsi="Times New Roman"/>
          <w:sz w:val="24"/>
          <w:szCs w:val="24"/>
        </w:rPr>
      </w:pPr>
      <w:r w:rsidRPr="0078430B">
        <w:rPr>
          <w:rFonts w:ascii="Times New Roman" w:hAnsi="Times New Roman"/>
          <w:sz w:val="24"/>
          <w:szCs w:val="24"/>
        </w:rPr>
        <w:t>Čla</w:t>
      </w:r>
      <w:r>
        <w:rPr>
          <w:rFonts w:ascii="Times New Roman" w:hAnsi="Times New Roman"/>
          <w:sz w:val="24"/>
          <w:szCs w:val="24"/>
        </w:rPr>
        <w:t>nak 10</w:t>
      </w:r>
      <w:r w:rsidRPr="0078430B">
        <w:rPr>
          <w:rFonts w:ascii="Times New Roman" w:hAnsi="Times New Roman"/>
          <w:sz w:val="24"/>
          <w:szCs w:val="24"/>
        </w:rPr>
        <w:t>.</w:t>
      </w:r>
    </w:p>
    <w:p w14:paraId="1F3952B0" w14:textId="77777777" w:rsidR="004F1FF1" w:rsidRDefault="004F1FF1" w:rsidP="00AC68EF">
      <w:pPr>
        <w:pStyle w:val="ListParagraph"/>
        <w:numPr>
          <w:ilvl w:val="0"/>
          <w:numId w:val="16"/>
        </w:numPr>
        <w:jc w:val="both"/>
        <w:rPr>
          <w:rFonts w:ascii="Times New Roman" w:hAnsi="Times New Roman"/>
          <w:sz w:val="24"/>
          <w:szCs w:val="24"/>
        </w:rPr>
      </w:pPr>
      <w:r>
        <w:rPr>
          <w:rFonts w:ascii="Times New Roman" w:hAnsi="Times New Roman"/>
          <w:sz w:val="24"/>
          <w:szCs w:val="24"/>
        </w:rPr>
        <w:t>Ravnatelj ili djelatnik iz članka 1. ovoga pravilnika dužan je djelatnike Škole prigodom stupanja na rad ili kod promjen</w:t>
      </w:r>
      <w:r w:rsidRPr="00334EB0">
        <w:rPr>
          <w:rFonts w:ascii="Times New Roman" w:hAnsi="Times New Roman"/>
          <w:sz w:val="24"/>
          <w:szCs w:val="24"/>
        </w:rPr>
        <w:t>e</w:t>
      </w:r>
      <w:r>
        <w:rPr>
          <w:rFonts w:ascii="Times New Roman" w:hAnsi="Times New Roman"/>
          <w:color w:val="FF0000"/>
          <w:sz w:val="24"/>
          <w:szCs w:val="24"/>
        </w:rPr>
        <w:t xml:space="preserve"> </w:t>
      </w:r>
      <w:r w:rsidRPr="00C950C1">
        <w:rPr>
          <w:rFonts w:ascii="Times New Roman" w:hAnsi="Times New Roman"/>
          <w:sz w:val="24"/>
          <w:szCs w:val="24"/>
        </w:rPr>
        <w:t>mjesta rada</w:t>
      </w:r>
      <w:r>
        <w:rPr>
          <w:rFonts w:ascii="Times New Roman" w:hAnsi="Times New Roman"/>
          <w:sz w:val="24"/>
          <w:szCs w:val="24"/>
        </w:rPr>
        <w:t xml:space="preserve"> upoznati s opasnostima od požara ili općim mjerama zaštite od požara na određenom mjestu rada.</w:t>
      </w:r>
    </w:p>
    <w:p w14:paraId="7525E79A" w14:textId="77777777" w:rsidR="004F1FF1" w:rsidRDefault="004F1FF1" w:rsidP="00AC68EF">
      <w:pPr>
        <w:pStyle w:val="ListParagraph"/>
        <w:numPr>
          <w:ilvl w:val="0"/>
          <w:numId w:val="16"/>
        </w:numPr>
        <w:jc w:val="both"/>
        <w:rPr>
          <w:rFonts w:ascii="Times New Roman" w:hAnsi="Times New Roman"/>
          <w:sz w:val="24"/>
          <w:szCs w:val="24"/>
        </w:rPr>
      </w:pPr>
      <w:r w:rsidRPr="009D63BF">
        <w:rPr>
          <w:rFonts w:ascii="Times New Roman" w:hAnsi="Times New Roman"/>
          <w:sz w:val="24"/>
          <w:szCs w:val="24"/>
        </w:rPr>
        <w:t>Ravnatelj ili</w:t>
      </w:r>
      <w:r>
        <w:rPr>
          <w:rFonts w:ascii="Times New Roman" w:hAnsi="Times New Roman"/>
          <w:sz w:val="24"/>
          <w:szCs w:val="24"/>
        </w:rPr>
        <w:t xml:space="preserve"> djelatnik </w:t>
      </w:r>
      <w:r w:rsidRPr="001051C5">
        <w:rPr>
          <w:rFonts w:ascii="Times New Roman" w:hAnsi="Times New Roman"/>
          <w:sz w:val="24"/>
          <w:szCs w:val="24"/>
        </w:rPr>
        <w:t>iz članka 1. ovo</w:t>
      </w:r>
      <w:r>
        <w:rPr>
          <w:rFonts w:ascii="Times New Roman" w:hAnsi="Times New Roman"/>
          <w:sz w:val="24"/>
          <w:szCs w:val="24"/>
        </w:rPr>
        <w:t>ga pravilnika dužan</w:t>
      </w:r>
      <w:r w:rsidRPr="001051C5">
        <w:rPr>
          <w:rFonts w:ascii="Times New Roman" w:hAnsi="Times New Roman"/>
          <w:sz w:val="24"/>
          <w:szCs w:val="24"/>
        </w:rPr>
        <w:t xml:space="preserve"> je izvijestiti o opasnostima </w:t>
      </w:r>
      <w:r>
        <w:rPr>
          <w:rFonts w:ascii="Times New Roman" w:hAnsi="Times New Roman"/>
          <w:sz w:val="24"/>
          <w:szCs w:val="24"/>
        </w:rPr>
        <w:t>i mjerama zaštite od požara djelatnike i osobe koje borave u Školi o vremenu obavljanja određenih radova od strane drugih osoba.</w:t>
      </w:r>
    </w:p>
    <w:p w14:paraId="4A32EB97" w14:textId="77777777" w:rsidR="004F1FF1" w:rsidRDefault="004F1FF1" w:rsidP="00AC68EF">
      <w:pPr>
        <w:pStyle w:val="ListParagraph"/>
        <w:numPr>
          <w:ilvl w:val="0"/>
          <w:numId w:val="16"/>
        </w:numPr>
        <w:jc w:val="both"/>
        <w:rPr>
          <w:rFonts w:ascii="Times New Roman" w:hAnsi="Times New Roman"/>
          <w:sz w:val="24"/>
          <w:szCs w:val="24"/>
        </w:rPr>
      </w:pPr>
      <w:r>
        <w:rPr>
          <w:rFonts w:ascii="Times New Roman" w:hAnsi="Times New Roman"/>
          <w:sz w:val="24"/>
          <w:szCs w:val="24"/>
        </w:rPr>
        <w:t>Svi djelatnici Škole moraju biti obaviješteni o mjestu na kojemu se nalazi glavni ventil za otvaranje-zatvaranje vode u građevini te glavna sklopka za isključivanje električne energije odnosno plina.</w:t>
      </w:r>
    </w:p>
    <w:p w14:paraId="1E84E862" w14:textId="77777777" w:rsidR="004F1FF1" w:rsidRPr="00963211" w:rsidRDefault="004F1FF1" w:rsidP="00AC68EF">
      <w:pPr>
        <w:jc w:val="center"/>
        <w:rPr>
          <w:rFonts w:ascii="Times New Roman" w:hAnsi="Times New Roman"/>
          <w:sz w:val="24"/>
          <w:szCs w:val="24"/>
        </w:rPr>
      </w:pPr>
      <w:r w:rsidRPr="00963211">
        <w:rPr>
          <w:rFonts w:ascii="Times New Roman" w:hAnsi="Times New Roman"/>
          <w:sz w:val="24"/>
          <w:szCs w:val="24"/>
        </w:rPr>
        <w:t>Članak 11.</w:t>
      </w:r>
    </w:p>
    <w:p w14:paraId="6BD3B9FC" w14:textId="77777777" w:rsidR="004F1FF1" w:rsidRDefault="004F1FF1" w:rsidP="00AC68EF">
      <w:pPr>
        <w:pStyle w:val="ListParagraph"/>
        <w:numPr>
          <w:ilvl w:val="0"/>
          <w:numId w:val="17"/>
        </w:numPr>
        <w:jc w:val="both"/>
        <w:rPr>
          <w:rFonts w:ascii="Times New Roman" w:hAnsi="Times New Roman"/>
          <w:sz w:val="24"/>
          <w:szCs w:val="24"/>
        </w:rPr>
      </w:pPr>
      <w:r>
        <w:rPr>
          <w:rFonts w:ascii="Times New Roman" w:hAnsi="Times New Roman"/>
          <w:sz w:val="24"/>
          <w:szCs w:val="24"/>
        </w:rPr>
        <w:t>Djelatnici Škole dužni su uključiti se u program osposobljavanja pučanstva za provedbu preventivnih mjera zaštite od požara, gašenje požara i spašavanja ljudi i imovine ugroženih požarom.</w:t>
      </w:r>
    </w:p>
    <w:p w14:paraId="3492F634" w14:textId="77777777" w:rsidR="004F1FF1" w:rsidRDefault="004F1FF1" w:rsidP="00AC68EF">
      <w:pPr>
        <w:pStyle w:val="ListParagraph"/>
        <w:numPr>
          <w:ilvl w:val="0"/>
          <w:numId w:val="17"/>
        </w:numPr>
        <w:jc w:val="both"/>
        <w:rPr>
          <w:rFonts w:ascii="Times New Roman" w:hAnsi="Times New Roman"/>
          <w:sz w:val="24"/>
          <w:szCs w:val="24"/>
        </w:rPr>
      </w:pPr>
      <w:r>
        <w:rPr>
          <w:rFonts w:ascii="Times New Roman" w:hAnsi="Times New Roman"/>
          <w:sz w:val="24"/>
          <w:szCs w:val="24"/>
        </w:rPr>
        <w:t>Raspored upućivanja djelatnika na osposobljavanje iz stavka 1. ovoga članka utvrđuje ravnatelj.</w:t>
      </w:r>
    </w:p>
    <w:p w14:paraId="04FBF3E6" w14:textId="77777777" w:rsidR="004F1FF1" w:rsidRDefault="004F1FF1" w:rsidP="00AC68EF">
      <w:pPr>
        <w:pStyle w:val="ListParagraph"/>
        <w:numPr>
          <w:ilvl w:val="0"/>
          <w:numId w:val="17"/>
        </w:numPr>
        <w:jc w:val="both"/>
        <w:rPr>
          <w:rFonts w:ascii="Times New Roman" w:hAnsi="Times New Roman"/>
          <w:sz w:val="24"/>
          <w:szCs w:val="24"/>
        </w:rPr>
      </w:pPr>
      <w:r>
        <w:rPr>
          <w:rFonts w:ascii="Times New Roman" w:hAnsi="Times New Roman"/>
          <w:sz w:val="24"/>
          <w:szCs w:val="24"/>
        </w:rPr>
        <w:t>Evidencija odnosno preslika isprave o osposobljenosti iz stavka 1. ovoga članka čuva se u dosjeu djelatnika.</w:t>
      </w:r>
    </w:p>
    <w:p w14:paraId="50C86B36" w14:textId="77777777" w:rsidR="004F1FF1" w:rsidRDefault="004F1FF1" w:rsidP="007F5B3B">
      <w:pPr>
        <w:jc w:val="center"/>
        <w:rPr>
          <w:rFonts w:ascii="Times New Roman" w:hAnsi="Times New Roman"/>
          <w:sz w:val="24"/>
          <w:szCs w:val="24"/>
        </w:rPr>
      </w:pPr>
      <w:r w:rsidRPr="007F5B3B">
        <w:rPr>
          <w:rFonts w:ascii="Times New Roman" w:hAnsi="Times New Roman"/>
          <w:sz w:val="24"/>
          <w:szCs w:val="24"/>
        </w:rPr>
        <w:t>Čla</w:t>
      </w:r>
      <w:r>
        <w:rPr>
          <w:rFonts w:ascii="Times New Roman" w:hAnsi="Times New Roman"/>
          <w:sz w:val="24"/>
          <w:szCs w:val="24"/>
        </w:rPr>
        <w:t>nak 12</w:t>
      </w:r>
      <w:r w:rsidRPr="007F5B3B">
        <w:rPr>
          <w:rFonts w:ascii="Times New Roman" w:hAnsi="Times New Roman"/>
          <w:sz w:val="24"/>
          <w:szCs w:val="24"/>
        </w:rPr>
        <w:t>.</w:t>
      </w:r>
    </w:p>
    <w:p w14:paraId="33C5DA59" w14:textId="77777777" w:rsidR="004F1FF1" w:rsidRPr="0078430B" w:rsidRDefault="004F1FF1" w:rsidP="00024BB2">
      <w:pPr>
        <w:ind w:left="705"/>
        <w:jc w:val="both"/>
        <w:rPr>
          <w:rFonts w:ascii="Times New Roman" w:hAnsi="Times New Roman"/>
          <w:sz w:val="24"/>
          <w:szCs w:val="24"/>
        </w:rPr>
      </w:pPr>
      <w:r>
        <w:rPr>
          <w:rFonts w:ascii="Times New Roman" w:hAnsi="Times New Roman"/>
          <w:sz w:val="24"/>
          <w:szCs w:val="24"/>
        </w:rPr>
        <w:t>Učitelji/nastavnici i stručni suradnici trebaju upoznati roditelje i učenike s općim mjerama zaštite od požara te mjerama zaštite od požara u prostorima Škole.</w:t>
      </w:r>
    </w:p>
    <w:p w14:paraId="4856591B" w14:textId="77777777" w:rsidR="004F1FF1" w:rsidRDefault="004F1FF1" w:rsidP="00024BB2">
      <w:pPr>
        <w:pStyle w:val="ListParagraph"/>
        <w:numPr>
          <w:ilvl w:val="0"/>
          <w:numId w:val="6"/>
        </w:numPr>
        <w:rPr>
          <w:rFonts w:ascii="Times New Roman" w:hAnsi="Times New Roman"/>
          <w:sz w:val="24"/>
          <w:szCs w:val="24"/>
        </w:rPr>
      </w:pPr>
      <w:r w:rsidRPr="00024BB2">
        <w:rPr>
          <w:rFonts w:ascii="Times New Roman" w:hAnsi="Times New Roman"/>
          <w:sz w:val="24"/>
          <w:szCs w:val="24"/>
        </w:rPr>
        <w:lastRenderedPageBreak/>
        <w:t xml:space="preserve">UPOZNAVANJE </w:t>
      </w:r>
      <w:r>
        <w:rPr>
          <w:rFonts w:ascii="Times New Roman" w:hAnsi="Times New Roman"/>
          <w:sz w:val="24"/>
          <w:szCs w:val="24"/>
        </w:rPr>
        <w:t xml:space="preserve"> </w:t>
      </w:r>
      <w:r w:rsidRPr="00024BB2">
        <w:rPr>
          <w:rFonts w:ascii="Times New Roman" w:hAnsi="Times New Roman"/>
          <w:sz w:val="24"/>
          <w:szCs w:val="24"/>
        </w:rPr>
        <w:t xml:space="preserve">DJELATNIKA </w:t>
      </w:r>
      <w:r>
        <w:rPr>
          <w:rFonts w:ascii="Times New Roman" w:hAnsi="Times New Roman"/>
          <w:sz w:val="24"/>
          <w:szCs w:val="24"/>
        </w:rPr>
        <w:t xml:space="preserve"> </w:t>
      </w:r>
      <w:r w:rsidRPr="00334EB0">
        <w:rPr>
          <w:rFonts w:ascii="Times New Roman" w:hAnsi="Times New Roman"/>
          <w:sz w:val="24"/>
          <w:szCs w:val="24"/>
        </w:rPr>
        <w:t>ZA</w:t>
      </w:r>
      <w:r>
        <w:rPr>
          <w:rFonts w:ascii="Times New Roman" w:hAnsi="Times New Roman"/>
          <w:sz w:val="24"/>
          <w:szCs w:val="24"/>
        </w:rPr>
        <w:t xml:space="preserve"> </w:t>
      </w:r>
      <w:r w:rsidRPr="00024BB2">
        <w:rPr>
          <w:rFonts w:ascii="Times New Roman" w:hAnsi="Times New Roman"/>
          <w:sz w:val="24"/>
          <w:szCs w:val="24"/>
        </w:rPr>
        <w:t xml:space="preserve"> RUKOVANJE</w:t>
      </w:r>
      <w:r>
        <w:rPr>
          <w:rFonts w:ascii="Times New Roman" w:hAnsi="Times New Roman"/>
          <w:sz w:val="24"/>
          <w:szCs w:val="24"/>
        </w:rPr>
        <w:t xml:space="preserve"> </w:t>
      </w:r>
      <w:r w:rsidRPr="00024BB2">
        <w:rPr>
          <w:rFonts w:ascii="Times New Roman" w:hAnsi="Times New Roman"/>
          <w:sz w:val="24"/>
          <w:szCs w:val="24"/>
        </w:rPr>
        <w:t xml:space="preserve"> </w:t>
      </w:r>
      <w:r>
        <w:rPr>
          <w:rFonts w:ascii="Times New Roman" w:hAnsi="Times New Roman"/>
          <w:sz w:val="24"/>
          <w:szCs w:val="24"/>
        </w:rPr>
        <w:t>PRIRUČNOM OPREMOM  I SREDSTVIMA ZA</w:t>
      </w:r>
      <w:r w:rsidRPr="00024BB2">
        <w:rPr>
          <w:rFonts w:ascii="Times New Roman" w:hAnsi="Times New Roman"/>
          <w:sz w:val="24"/>
          <w:szCs w:val="24"/>
        </w:rPr>
        <w:t xml:space="preserve"> DOJAVU I GAŠENJE POČETNIH POŽARA, PERIODIČNE PROVJERE </w:t>
      </w:r>
      <w:r>
        <w:rPr>
          <w:rFonts w:ascii="Times New Roman" w:hAnsi="Times New Roman"/>
          <w:sz w:val="24"/>
          <w:szCs w:val="24"/>
        </w:rPr>
        <w:t>ZNA</w:t>
      </w:r>
      <w:r w:rsidRPr="00024BB2">
        <w:rPr>
          <w:rFonts w:ascii="Times New Roman" w:hAnsi="Times New Roman"/>
          <w:sz w:val="24"/>
          <w:szCs w:val="24"/>
        </w:rPr>
        <w:t xml:space="preserve">NJA I VOĐENJE EVIDENCIJE </w:t>
      </w:r>
      <w:r>
        <w:rPr>
          <w:rFonts w:ascii="Times New Roman" w:hAnsi="Times New Roman"/>
          <w:sz w:val="24"/>
          <w:szCs w:val="24"/>
        </w:rPr>
        <w:t>O TOME</w:t>
      </w:r>
    </w:p>
    <w:p w14:paraId="33A5334E" w14:textId="77777777" w:rsidR="004F1FF1" w:rsidRPr="00024BB2" w:rsidRDefault="004F1FF1" w:rsidP="00024BB2">
      <w:pPr>
        <w:jc w:val="center"/>
        <w:rPr>
          <w:rFonts w:ascii="Times New Roman" w:hAnsi="Times New Roman"/>
          <w:sz w:val="24"/>
          <w:szCs w:val="24"/>
        </w:rPr>
      </w:pPr>
      <w:r w:rsidRPr="00024BB2">
        <w:rPr>
          <w:rFonts w:ascii="Times New Roman" w:hAnsi="Times New Roman"/>
          <w:sz w:val="24"/>
          <w:szCs w:val="24"/>
        </w:rPr>
        <w:t>Članak 13.</w:t>
      </w:r>
    </w:p>
    <w:p w14:paraId="63AE10A6" w14:textId="77777777" w:rsidR="004F1FF1" w:rsidRDefault="004F1FF1" w:rsidP="00EE1186">
      <w:pPr>
        <w:pStyle w:val="ListParagraph"/>
        <w:numPr>
          <w:ilvl w:val="0"/>
          <w:numId w:val="18"/>
        </w:numPr>
        <w:jc w:val="both"/>
        <w:rPr>
          <w:rFonts w:ascii="Times New Roman" w:hAnsi="Times New Roman"/>
          <w:sz w:val="24"/>
          <w:szCs w:val="24"/>
        </w:rPr>
      </w:pPr>
      <w:r>
        <w:rPr>
          <w:rFonts w:ascii="Times New Roman" w:hAnsi="Times New Roman"/>
          <w:sz w:val="24"/>
          <w:szCs w:val="24"/>
        </w:rPr>
        <w:t xml:space="preserve">Za upoznavanje djelatnika </w:t>
      </w:r>
      <w:r w:rsidRPr="00334EB0">
        <w:rPr>
          <w:rFonts w:ascii="Times New Roman" w:hAnsi="Times New Roman"/>
          <w:sz w:val="24"/>
          <w:szCs w:val="24"/>
        </w:rPr>
        <w:t>za</w:t>
      </w:r>
      <w:r>
        <w:rPr>
          <w:rFonts w:ascii="Times New Roman" w:hAnsi="Times New Roman"/>
          <w:sz w:val="24"/>
          <w:szCs w:val="24"/>
        </w:rPr>
        <w:t xml:space="preserve"> rukovanje priručnom opremom i sredstvima za dojavu i gašenje početnih požara obvezan je i odgovoran djelatnik iz članka 1. ovoga pravilnika.</w:t>
      </w:r>
    </w:p>
    <w:p w14:paraId="27C19DED" w14:textId="77777777" w:rsidR="004F1FF1" w:rsidRDefault="004F1FF1" w:rsidP="00EE1186">
      <w:pPr>
        <w:pStyle w:val="ListParagraph"/>
        <w:numPr>
          <w:ilvl w:val="0"/>
          <w:numId w:val="18"/>
        </w:numPr>
        <w:jc w:val="both"/>
        <w:rPr>
          <w:rFonts w:ascii="Times New Roman" w:hAnsi="Times New Roman"/>
          <w:sz w:val="24"/>
          <w:szCs w:val="24"/>
        </w:rPr>
      </w:pPr>
      <w:r>
        <w:rPr>
          <w:rFonts w:ascii="Times New Roman" w:hAnsi="Times New Roman"/>
          <w:sz w:val="24"/>
          <w:szCs w:val="24"/>
        </w:rPr>
        <w:t xml:space="preserve">Upoznavanje </w:t>
      </w:r>
      <w:r w:rsidRPr="009D63BF">
        <w:rPr>
          <w:rFonts w:ascii="Times New Roman" w:hAnsi="Times New Roman"/>
          <w:sz w:val="24"/>
          <w:szCs w:val="24"/>
        </w:rPr>
        <w:t>djelatnika</w:t>
      </w:r>
      <w:r>
        <w:rPr>
          <w:rFonts w:ascii="Times New Roman" w:hAnsi="Times New Roman"/>
          <w:sz w:val="24"/>
          <w:szCs w:val="24"/>
        </w:rPr>
        <w:t xml:space="preserve"> prema stavku 1. provodi se dostavom odgovarajućih pisanih obavijesti i neposredno.</w:t>
      </w:r>
    </w:p>
    <w:p w14:paraId="49D45CF9" w14:textId="77777777" w:rsidR="004F1FF1" w:rsidRDefault="004F1FF1" w:rsidP="00EE1186">
      <w:pPr>
        <w:pStyle w:val="ListParagraph"/>
        <w:numPr>
          <w:ilvl w:val="0"/>
          <w:numId w:val="18"/>
        </w:numPr>
        <w:jc w:val="both"/>
        <w:rPr>
          <w:rFonts w:ascii="Times New Roman" w:hAnsi="Times New Roman"/>
          <w:sz w:val="24"/>
          <w:szCs w:val="24"/>
        </w:rPr>
      </w:pPr>
      <w:r>
        <w:rPr>
          <w:rFonts w:ascii="Times New Roman" w:hAnsi="Times New Roman"/>
          <w:sz w:val="24"/>
          <w:szCs w:val="24"/>
        </w:rPr>
        <w:t>Vrijeme provođenja upoznavanja djelatnika prema stavcima 1. i 2. ovoga članka i vrijeme provjere znanja određuje se godišnjim planom i programom.</w:t>
      </w:r>
    </w:p>
    <w:p w14:paraId="72FF880F" w14:textId="77777777" w:rsidR="004F1FF1" w:rsidRPr="00EE1186" w:rsidRDefault="004F1FF1" w:rsidP="00EE1186">
      <w:pPr>
        <w:pStyle w:val="ListParagraph"/>
        <w:ind w:left="1065"/>
        <w:jc w:val="both"/>
        <w:rPr>
          <w:rFonts w:ascii="Times New Roman" w:hAnsi="Times New Roman"/>
          <w:sz w:val="24"/>
          <w:szCs w:val="24"/>
        </w:rPr>
      </w:pPr>
    </w:p>
    <w:p w14:paraId="50138BDA" w14:textId="77777777" w:rsidR="004F1FF1" w:rsidRPr="009D5ECA" w:rsidRDefault="004F1FF1" w:rsidP="00F57A55">
      <w:pPr>
        <w:pStyle w:val="ListParagraph"/>
        <w:numPr>
          <w:ilvl w:val="0"/>
          <w:numId w:val="6"/>
        </w:numPr>
        <w:rPr>
          <w:rFonts w:ascii="Times New Roman" w:hAnsi="Times New Roman"/>
          <w:sz w:val="24"/>
          <w:szCs w:val="24"/>
        </w:rPr>
      </w:pPr>
      <w:r w:rsidRPr="009D5ECA">
        <w:rPr>
          <w:rFonts w:ascii="Times New Roman" w:hAnsi="Times New Roman"/>
          <w:sz w:val="24"/>
          <w:szCs w:val="24"/>
        </w:rPr>
        <w:t>OSPOSOBLJAVANJE DJELATNIKA ZA RAD NA RADNIM MJESTIMA S POVEĆANIM OPASNOSTIMA ZA NASTANAK I MOGUĆE POSLJEDICE OD POŽARA ILI EKSPLOZIJE I VOĐENJE EVIDENCIJE O TOME</w:t>
      </w:r>
    </w:p>
    <w:p w14:paraId="18E91353" w14:textId="77777777" w:rsidR="004F1FF1" w:rsidRDefault="004F1FF1" w:rsidP="00645043">
      <w:pPr>
        <w:jc w:val="center"/>
        <w:rPr>
          <w:rFonts w:ascii="Times New Roman" w:hAnsi="Times New Roman"/>
          <w:sz w:val="24"/>
          <w:szCs w:val="24"/>
        </w:rPr>
      </w:pPr>
      <w:r w:rsidRPr="00645043">
        <w:rPr>
          <w:rFonts w:ascii="Times New Roman" w:hAnsi="Times New Roman"/>
          <w:sz w:val="24"/>
          <w:szCs w:val="24"/>
        </w:rPr>
        <w:t>Čla</w:t>
      </w:r>
      <w:r>
        <w:rPr>
          <w:rFonts w:ascii="Times New Roman" w:hAnsi="Times New Roman"/>
          <w:sz w:val="24"/>
          <w:szCs w:val="24"/>
        </w:rPr>
        <w:t>nak 14</w:t>
      </w:r>
      <w:r w:rsidRPr="00645043">
        <w:rPr>
          <w:rFonts w:ascii="Times New Roman" w:hAnsi="Times New Roman"/>
          <w:sz w:val="24"/>
          <w:szCs w:val="24"/>
        </w:rPr>
        <w:t>.</w:t>
      </w:r>
    </w:p>
    <w:p w14:paraId="4097048F" w14:textId="77777777" w:rsidR="004F1FF1" w:rsidRDefault="004F1FF1" w:rsidP="00645043">
      <w:pPr>
        <w:pStyle w:val="ListParagraph"/>
        <w:numPr>
          <w:ilvl w:val="0"/>
          <w:numId w:val="19"/>
        </w:numPr>
        <w:jc w:val="both"/>
        <w:rPr>
          <w:rFonts w:ascii="Times New Roman" w:hAnsi="Times New Roman"/>
          <w:sz w:val="24"/>
          <w:szCs w:val="24"/>
        </w:rPr>
      </w:pPr>
      <w:r>
        <w:rPr>
          <w:rFonts w:ascii="Times New Roman" w:hAnsi="Times New Roman"/>
          <w:sz w:val="24"/>
          <w:szCs w:val="24"/>
        </w:rPr>
        <w:t>Djelatnici koji rade na radnim mjestima s povećanim opasnostima osposobljavaju se u svezi s možebitnim nastankom požara i njegovim posljedicama ili eksplozijama prije stupanja na rad, a provjera znanja obavlja se prema godišnjem planu i programu rada Škole.</w:t>
      </w:r>
    </w:p>
    <w:p w14:paraId="7C96BEA2" w14:textId="77777777" w:rsidR="004F1FF1" w:rsidRDefault="004F1FF1" w:rsidP="00645043">
      <w:pPr>
        <w:pStyle w:val="ListParagraph"/>
        <w:numPr>
          <w:ilvl w:val="0"/>
          <w:numId w:val="19"/>
        </w:numPr>
        <w:jc w:val="both"/>
        <w:rPr>
          <w:rFonts w:ascii="Times New Roman" w:hAnsi="Times New Roman"/>
          <w:sz w:val="24"/>
          <w:szCs w:val="24"/>
        </w:rPr>
      </w:pPr>
      <w:r>
        <w:rPr>
          <w:rFonts w:ascii="Times New Roman" w:hAnsi="Times New Roman"/>
          <w:sz w:val="24"/>
          <w:szCs w:val="24"/>
        </w:rPr>
        <w:t>Osposobljavanje djelatnika iz stavka 1. ovoga članka provodi djelatnik iz članka 1. ovoga pravilnika i prema potrebi drugi stručnjaci.</w:t>
      </w:r>
    </w:p>
    <w:p w14:paraId="3E1C4124" w14:textId="77777777" w:rsidR="004F1FF1" w:rsidRDefault="004F1FF1" w:rsidP="005E5D88">
      <w:pPr>
        <w:jc w:val="center"/>
        <w:rPr>
          <w:rFonts w:ascii="Times New Roman" w:hAnsi="Times New Roman"/>
          <w:sz w:val="24"/>
          <w:szCs w:val="24"/>
        </w:rPr>
      </w:pPr>
      <w:r w:rsidRPr="005E5D88">
        <w:rPr>
          <w:rFonts w:ascii="Times New Roman" w:hAnsi="Times New Roman"/>
          <w:sz w:val="24"/>
          <w:szCs w:val="24"/>
        </w:rPr>
        <w:t>Čla</w:t>
      </w:r>
      <w:r>
        <w:rPr>
          <w:rFonts w:ascii="Times New Roman" w:hAnsi="Times New Roman"/>
          <w:sz w:val="24"/>
          <w:szCs w:val="24"/>
        </w:rPr>
        <w:t>nak 15</w:t>
      </w:r>
      <w:r w:rsidRPr="005E5D88">
        <w:rPr>
          <w:rFonts w:ascii="Times New Roman" w:hAnsi="Times New Roman"/>
          <w:sz w:val="24"/>
          <w:szCs w:val="24"/>
        </w:rPr>
        <w:t>.</w:t>
      </w:r>
    </w:p>
    <w:p w14:paraId="5CFBD852" w14:textId="77777777" w:rsidR="004F1FF1" w:rsidRPr="009D5ECA" w:rsidRDefault="004F1FF1" w:rsidP="00956173">
      <w:pPr>
        <w:ind w:firstLine="708"/>
        <w:jc w:val="both"/>
        <w:rPr>
          <w:rFonts w:ascii="Times New Roman" w:hAnsi="Times New Roman"/>
          <w:sz w:val="24"/>
          <w:szCs w:val="24"/>
        </w:rPr>
      </w:pPr>
      <w:r>
        <w:rPr>
          <w:rFonts w:ascii="Times New Roman" w:hAnsi="Times New Roman"/>
          <w:sz w:val="24"/>
          <w:szCs w:val="24"/>
        </w:rPr>
        <w:t>Osposobljavanjem iz članka 14. ovoga pravilnika djelatnik mora steći najmanje znanje:</w:t>
      </w:r>
    </w:p>
    <w:p w14:paraId="44A69E40" w14:textId="77777777" w:rsidR="004F1FF1" w:rsidRDefault="004F1FF1" w:rsidP="00776359">
      <w:pPr>
        <w:pStyle w:val="ListParagraph"/>
        <w:ind w:left="1068"/>
        <w:jc w:val="both"/>
        <w:rPr>
          <w:rFonts w:ascii="Times New Roman" w:hAnsi="Times New Roman"/>
          <w:sz w:val="24"/>
          <w:szCs w:val="24"/>
        </w:rPr>
      </w:pPr>
      <w:r>
        <w:rPr>
          <w:rFonts w:ascii="Times New Roman" w:hAnsi="Times New Roman"/>
          <w:sz w:val="24"/>
          <w:szCs w:val="24"/>
        </w:rPr>
        <w:t xml:space="preserve">- o </w:t>
      </w:r>
      <w:r w:rsidRPr="00776359">
        <w:rPr>
          <w:rFonts w:ascii="Times New Roman" w:hAnsi="Times New Roman"/>
          <w:sz w:val="24"/>
          <w:szCs w:val="24"/>
        </w:rPr>
        <w:t>ispravnoj uporabi uređaja (sredstava) za gašenje požara koji se nalazi u Školi</w:t>
      </w:r>
    </w:p>
    <w:p w14:paraId="4711DCA2" w14:textId="77777777" w:rsidR="004F1FF1" w:rsidRDefault="004F1FF1" w:rsidP="00E1411E">
      <w:pPr>
        <w:pStyle w:val="ListParagraph"/>
        <w:ind w:left="1068"/>
        <w:jc w:val="both"/>
        <w:rPr>
          <w:rFonts w:ascii="Times New Roman" w:hAnsi="Times New Roman"/>
          <w:sz w:val="24"/>
          <w:szCs w:val="24"/>
        </w:rPr>
      </w:pPr>
      <w:r>
        <w:rPr>
          <w:rFonts w:ascii="Times New Roman" w:hAnsi="Times New Roman"/>
          <w:sz w:val="24"/>
          <w:szCs w:val="24"/>
        </w:rPr>
        <w:t xml:space="preserve">- o </w:t>
      </w:r>
      <w:r w:rsidRPr="00776359">
        <w:rPr>
          <w:rFonts w:ascii="Times New Roman" w:hAnsi="Times New Roman"/>
          <w:sz w:val="24"/>
          <w:szCs w:val="24"/>
        </w:rPr>
        <w:t xml:space="preserve">ispravnoj uporabi </w:t>
      </w:r>
      <w:r>
        <w:rPr>
          <w:rFonts w:ascii="Times New Roman" w:hAnsi="Times New Roman"/>
          <w:sz w:val="24"/>
          <w:szCs w:val="24"/>
        </w:rPr>
        <w:t xml:space="preserve">opreme, strojeva i </w:t>
      </w:r>
      <w:r w:rsidRPr="00776359">
        <w:rPr>
          <w:rFonts w:ascii="Times New Roman" w:hAnsi="Times New Roman"/>
          <w:sz w:val="24"/>
          <w:szCs w:val="24"/>
        </w:rPr>
        <w:t>uređaja</w:t>
      </w:r>
      <w:r>
        <w:rPr>
          <w:rFonts w:ascii="Times New Roman" w:hAnsi="Times New Roman"/>
          <w:sz w:val="24"/>
          <w:szCs w:val="24"/>
        </w:rPr>
        <w:t xml:space="preserve"> na radnom mjestu s povećanom    </w:t>
      </w:r>
    </w:p>
    <w:p w14:paraId="134A1576" w14:textId="77777777" w:rsidR="004F1FF1" w:rsidRDefault="004F1FF1" w:rsidP="00776359">
      <w:pPr>
        <w:pStyle w:val="ListParagraph"/>
        <w:ind w:left="1068"/>
        <w:jc w:val="both"/>
        <w:rPr>
          <w:rFonts w:ascii="Times New Roman" w:hAnsi="Times New Roman"/>
          <w:sz w:val="24"/>
          <w:szCs w:val="24"/>
        </w:rPr>
      </w:pPr>
      <w:r>
        <w:rPr>
          <w:rFonts w:ascii="Times New Roman" w:hAnsi="Times New Roman"/>
          <w:sz w:val="24"/>
          <w:szCs w:val="24"/>
        </w:rPr>
        <w:t xml:space="preserve">  opasnosti</w:t>
      </w:r>
    </w:p>
    <w:p w14:paraId="1C2604D8" w14:textId="77777777" w:rsidR="004F1FF1" w:rsidRDefault="004F1FF1" w:rsidP="00776359">
      <w:pPr>
        <w:pStyle w:val="ListParagraph"/>
        <w:ind w:left="1068"/>
        <w:jc w:val="both"/>
        <w:rPr>
          <w:rFonts w:ascii="Times New Roman" w:hAnsi="Times New Roman"/>
          <w:sz w:val="24"/>
          <w:szCs w:val="24"/>
        </w:rPr>
      </w:pPr>
      <w:r>
        <w:rPr>
          <w:rFonts w:ascii="Times New Roman" w:hAnsi="Times New Roman"/>
          <w:sz w:val="24"/>
          <w:szCs w:val="24"/>
        </w:rPr>
        <w:t>- o aktiviranju sustava za uzbunjivanje</w:t>
      </w:r>
    </w:p>
    <w:p w14:paraId="7994960D" w14:textId="77777777" w:rsidR="004F1FF1" w:rsidRDefault="004F1FF1" w:rsidP="00776359">
      <w:pPr>
        <w:pStyle w:val="ListParagraph"/>
        <w:ind w:left="1068"/>
        <w:jc w:val="both"/>
        <w:rPr>
          <w:rFonts w:ascii="Times New Roman" w:hAnsi="Times New Roman"/>
          <w:sz w:val="24"/>
          <w:szCs w:val="24"/>
        </w:rPr>
      </w:pPr>
      <w:r>
        <w:rPr>
          <w:rFonts w:ascii="Times New Roman" w:hAnsi="Times New Roman"/>
          <w:sz w:val="24"/>
          <w:szCs w:val="24"/>
        </w:rPr>
        <w:t xml:space="preserve">- o </w:t>
      </w:r>
      <w:proofErr w:type="spellStart"/>
      <w:r>
        <w:rPr>
          <w:rFonts w:ascii="Times New Roman" w:hAnsi="Times New Roman"/>
          <w:sz w:val="24"/>
          <w:szCs w:val="24"/>
        </w:rPr>
        <w:t>isljučivanju</w:t>
      </w:r>
      <w:proofErr w:type="spellEnd"/>
      <w:r>
        <w:rPr>
          <w:rFonts w:ascii="Times New Roman" w:hAnsi="Times New Roman"/>
          <w:sz w:val="24"/>
          <w:szCs w:val="24"/>
        </w:rPr>
        <w:t xml:space="preserve"> primarnog izvora napajanja (struja, plin) prostora</w:t>
      </w:r>
    </w:p>
    <w:p w14:paraId="544D6AC8" w14:textId="77777777" w:rsidR="004F1FF1" w:rsidRDefault="004F1FF1" w:rsidP="00776359">
      <w:pPr>
        <w:pStyle w:val="ListParagraph"/>
        <w:ind w:left="1068"/>
        <w:jc w:val="both"/>
        <w:rPr>
          <w:rFonts w:ascii="Times New Roman" w:hAnsi="Times New Roman"/>
          <w:sz w:val="24"/>
          <w:szCs w:val="24"/>
        </w:rPr>
      </w:pPr>
      <w:r>
        <w:rPr>
          <w:rFonts w:ascii="Times New Roman" w:hAnsi="Times New Roman"/>
          <w:sz w:val="24"/>
          <w:szCs w:val="24"/>
        </w:rPr>
        <w:t>- o isključivanju ventilacijskog sustava</w:t>
      </w:r>
    </w:p>
    <w:p w14:paraId="39065073" w14:textId="77777777" w:rsidR="004F1FF1" w:rsidRDefault="004F1FF1" w:rsidP="0061562B">
      <w:pPr>
        <w:pStyle w:val="ListParagraph"/>
        <w:ind w:left="1068"/>
        <w:jc w:val="both"/>
        <w:rPr>
          <w:rFonts w:ascii="Times New Roman" w:hAnsi="Times New Roman"/>
          <w:sz w:val="24"/>
          <w:szCs w:val="24"/>
        </w:rPr>
      </w:pPr>
      <w:r>
        <w:rPr>
          <w:rFonts w:ascii="Times New Roman" w:hAnsi="Times New Roman"/>
          <w:sz w:val="24"/>
          <w:szCs w:val="24"/>
        </w:rPr>
        <w:t>- o postupku evakuacije osoba iz prostora.</w:t>
      </w:r>
    </w:p>
    <w:p w14:paraId="424924CB" w14:textId="77777777" w:rsidR="00906CD1" w:rsidRDefault="00906CD1" w:rsidP="0061562B">
      <w:pPr>
        <w:pStyle w:val="ListParagraph"/>
        <w:ind w:left="1068"/>
        <w:jc w:val="both"/>
        <w:rPr>
          <w:rFonts w:ascii="Times New Roman" w:hAnsi="Times New Roman"/>
          <w:sz w:val="24"/>
          <w:szCs w:val="24"/>
        </w:rPr>
      </w:pPr>
    </w:p>
    <w:p w14:paraId="0B15517F" w14:textId="77777777" w:rsidR="00906CD1" w:rsidRDefault="00906CD1" w:rsidP="0061562B">
      <w:pPr>
        <w:pStyle w:val="ListParagraph"/>
        <w:ind w:left="1068"/>
        <w:jc w:val="both"/>
        <w:rPr>
          <w:rFonts w:ascii="Times New Roman" w:hAnsi="Times New Roman"/>
          <w:sz w:val="24"/>
          <w:szCs w:val="24"/>
        </w:rPr>
      </w:pPr>
    </w:p>
    <w:p w14:paraId="4BE42F21" w14:textId="77777777" w:rsidR="00906CD1" w:rsidRDefault="00906CD1" w:rsidP="0061562B">
      <w:pPr>
        <w:pStyle w:val="ListParagraph"/>
        <w:ind w:left="1068"/>
        <w:jc w:val="both"/>
        <w:rPr>
          <w:rFonts w:ascii="Times New Roman" w:hAnsi="Times New Roman"/>
          <w:sz w:val="24"/>
          <w:szCs w:val="24"/>
        </w:rPr>
      </w:pPr>
    </w:p>
    <w:p w14:paraId="0BF0F576" w14:textId="77777777" w:rsidR="004F1FF1" w:rsidRDefault="004F1FF1" w:rsidP="0061562B">
      <w:pPr>
        <w:pStyle w:val="ListParagraph"/>
        <w:ind w:left="1068"/>
        <w:jc w:val="both"/>
        <w:rPr>
          <w:rFonts w:ascii="Times New Roman" w:hAnsi="Times New Roman"/>
          <w:sz w:val="24"/>
          <w:szCs w:val="24"/>
        </w:rPr>
      </w:pPr>
    </w:p>
    <w:p w14:paraId="360555A2" w14:textId="77777777" w:rsidR="004F1FF1" w:rsidRPr="0061562B" w:rsidRDefault="004F1FF1" w:rsidP="0061562B">
      <w:pPr>
        <w:pStyle w:val="ListParagraph"/>
        <w:ind w:left="1068"/>
        <w:jc w:val="both"/>
        <w:rPr>
          <w:rFonts w:ascii="Times New Roman" w:hAnsi="Times New Roman"/>
          <w:sz w:val="24"/>
          <w:szCs w:val="24"/>
        </w:rPr>
      </w:pPr>
    </w:p>
    <w:p w14:paraId="05B2F050" w14:textId="77777777" w:rsidR="004F1FF1" w:rsidRPr="00906CD1" w:rsidRDefault="004F1FF1" w:rsidP="00906CD1">
      <w:pPr>
        <w:pStyle w:val="ListParagraph"/>
        <w:numPr>
          <w:ilvl w:val="0"/>
          <w:numId w:val="6"/>
        </w:numPr>
        <w:rPr>
          <w:rFonts w:ascii="Times New Roman" w:hAnsi="Times New Roman"/>
          <w:sz w:val="24"/>
          <w:szCs w:val="24"/>
        </w:rPr>
      </w:pPr>
      <w:r w:rsidRPr="00906CD1">
        <w:rPr>
          <w:rFonts w:ascii="Times New Roman" w:hAnsi="Times New Roman"/>
          <w:sz w:val="24"/>
          <w:szCs w:val="24"/>
        </w:rPr>
        <w:lastRenderedPageBreak/>
        <w:t>SLUŽBE I OSOBE ZADUŽENE ZA ODRŽAVANJE OPREME I SREDSTAVA ZA DOJAVU I GAŠENJE POŽARA</w:t>
      </w:r>
    </w:p>
    <w:p w14:paraId="3CB9D2FA" w14:textId="77777777" w:rsidR="004F1FF1" w:rsidRPr="0061562B" w:rsidRDefault="004F1FF1" w:rsidP="00115355">
      <w:pPr>
        <w:pStyle w:val="ListParagraph"/>
        <w:ind w:left="1425"/>
        <w:rPr>
          <w:rFonts w:ascii="Times New Roman" w:hAnsi="Times New Roman"/>
          <w:sz w:val="24"/>
          <w:szCs w:val="24"/>
        </w:rPr>
      </w:pPr>
    </w:p>
    <w:p w14:paraId="3FDF9737" w14:textId="77777777" w:rsidR="004F1FF1" w:rsidRDefault="004F1FF1" w:rsidP="00776359">
      <w:pPr>
        <w:jc w:val="center"/>
        <w:rPr>
          <w:rFonts w:ascii="Times New Roman" w:hAnsi="Times New Roman"/>
          <w:sz w:val="24"/>
          <w:szCs w:val="24"/>
        </w:rPr>
      </w:pPr>
      <w:r w:rsidRPr="00776359">
        <w:rPr>
          <w:rFonts w:ascii="Times New Roman" w:hAnsi="Times New Roman"/>
          <w:sz w:val="24"/>
          <w:szCs w:val="24"/>
        </w:rPr>
        <w:t>Čla</w:t>
      </w:r>
      <w:r>
        <w:rPr>
          <w:rFonts w:ascii="Times New Roman" w:hAnsi="Times New Roman"/>
          <w:sz w:val="24"/>
          <w:szCs w:val="24"/>
        </w:rPr>
        <w:t>nak 16</w:t>
      </w:r>
      <w:r w:rsidRPr="00776359">
        <w:rPr>
          <w:rFonts w:ascii="Times New Roman" w:hAnsi="Times New Roman"/>
          <w:sz w:val="24"/>
          <w:szCs w:val="24"/>
        </w:rPr>
        <w:t>.</w:t>
      </w:r>
    </w:p>
    <w:p w14:paraId="7FB8DD03" w14:textId="77777777" w:rsidR="004F1FF1" w:rsidRDefault="004F1FF1" w:rsidP="009F3C10">
      <w:pPr>
        <w:ind w:left="705"/>
        <w:jc w:val="both"/>
        <w:rPr>
          <w:rFonts w:ascii="Times New Roman" w:hAnsi="Times New Roman"/>
          <w:sz w:val="24"/>
          <w:szCs w:val="24"/>
        </w:rPr>
      </w:pPr>
      <w:r>
        <w:rPr>
          <w:rFonts w:ascii="Times New Roman" w:hAnsi="Times New Roman"/>
          <w:sz w:val="24"/>
          <w:szCs w:val="24"/>
        </w:rPr>
        <w:t xml:space="preserve">Održavanje u </w:t>
      </w:r>
      <w:proofErr w:type="spellStart"/>
      <w:r>
        <w:rPr>
          <w:rFonts w:ascii="Times New Roman" w:hAnsi="Times New Roman"/>
          <w:sz w:val="24"/>
          <w:szCs w:val="24"/>
        </w:rPr>
        <w:t>ipravnom</w:t>
      </w:r>
      <w:proofErr w:type="spellEnd"/>
      <w:r>
        <w:rPr>
          <w:rFonts w:ascii="Times New Roman" w:hAnsi="Times New Roman"/>
          <w:sz w:val="24"/>
          <w:szCs w:val="24"/>
        </w:rPr>
        <w:t xml:space="preserve"> stanju opreme i sredstava za dojavu i gašenje požara dužnost je (službe) djelatnika iz članka 1. ovoga pravilnika.</w:t>
      </w:r>
    </w:p>
    <w:p w14:paraId="7203B998" w14:textId="77777777" w:rsidR="004F1FF1" w:rsidRDefault="004F1FF1" w:rsidP="009F3C10">
      <w:pPr>
        <w:jc w:val="center"/>
        <w:rPr>
          <w:rFonts w:ascii="Times New Roman" w:hAnsi="Times New Roman"/>
          <w:sz w:val="24"/>
          <w:szCs w:val="24"/>
        </w:rPr>
      </w:pPr>
      <w:r w:rsidRPr="00776359">
        <w:rPr>
          <w:rFonts w:ascii="Times New Roman" w:hAnsi="Times New Roman"/>
          <w:sz w:val="24"/>
          <w:szCs w:val="24"/>
        </w:rPr>
        <w:t>Čla</w:t>
      </w:r>
      <w:r>
        <w:rPr>
          <w:rFonts w:ascii="Times New Roman" w:hAnsi="Times New Roman"/>
          <w:sz w:val="24"/>
          <w:szCs w:val="24"/>
        </w:rPr>
        <w:t>nak 17</w:t>
      </w:r>
      <w:r w:rsidRPr="00776359">
        <w:rPr>
          <w:rFonts w:ascii="Times New Roman" w:hAnsi="Times New Roman"/>
          <w:sz w:val="24"/>
          <w:szCs w:val="24"/>
        </w:rPr>
        <w:t>.</w:t>
      </w:r>
    </w:p>
    <w:p w14:paraId="13F3DFA7" w14:textId="77777777" w:rsidR="004F1FF1" w:rsidRDefault="004F1FF1" w:rsidP="009F3C10">
      <w:pPr>
        <w:ind w:left="705"/>
        <w:jc w:val="both"/>
        <w:rPr>
          <w:rFonts w:ascii="Times New Roman" w:hAnsi="Times New Roman"/>
          <w:sz w:val="24"/>
          <w:szCs w:val="24"/>
        </w:rPr>
      </w:pPr>
      <w:r>
        <w:rPr>
          <w:rFonts w:ascii="Times New Roman" w:hAnsi="Times New Roman"/>
          <w:sz w:val="24"/>
          <w:szCs w:val="24"/>
        </w:rPr>
        <w:t>Oprema (aparati) za dojavu požara treba se postaviti, održavati i rabiti prema odredbama Pravilnika o sustavima za dojavu požara.</w:t>
      </w:r>
    </w:p>
    <w:p w14:paraId="0DD7BEA5" w14:textId="77777777" w:rsidR="004F1FF1" w:rsidRDefault="004F1FF1" w:rsidP="009F3C10">
      <w:pPr>
        <w:jc w:val="center"/>
        <w:rPr>
          <w:rFonts w:ascii="Times New Roman" w:hAnsi="Times New Roman"/>
          <w:sz w:val="24"/>
          <w:szCs w:val="24"/>
        </w:rPr>
      </w:pPr>
      <w:r w:rsidRPr="00776359">
        <w:rPr>
          <w:rFonts w:ascii="Times New Roman" w:hAnsi="Times New Roman"/>
          <w:sz w:val="24"/>
          <w:szCs w:val="24"/>
        </w:rPr>
        <w:t>Čla</w:t>
      </w:r>
      <w:r>
        <w:rPr>
          <w:rFonts w:ascii="Times New Roman" w:hAnsi="Times New Roman"/>
          <w:sz w:val="24"/>
          <w:szCs w:val="24"/>
        </w:rPr>
        <w:t>nak 18</w:t>
      </w:r>
      <w:r w:rsidRPr="00776359">
        <w:rPr>
          <w:rFonts w:ascii="Times New Roman" w:hAnsi="Times New Roman"/>
          <w:sz w:val="24"/>
          <w:szCs w:val="24"/>
        </w:rPr>
        <w:t>.</w:t>
      </w:r>
    </w:p>
    <w:p w14:paraId="28B98387" w14:textId="77777777" w:rsidR="004F1FF1" w:rsidRDefault="004F1FF1" w:rsidP="009F3C10">
      <w:pPr>
        <w:ind w:firstLine="705"/>
        <w:jc w:val="both"/>
        <w:rPr>
          <w:rFonts w:ascii="Times New Roman" w:hAnsi="Times New Roman"/>
          <w:sz w:val="24"/>
          <w:szCs w:val="24"/>
        </w:rPr>
      </w:pPr>
      <w:r>
        <w:rPr>
          <w:rFonts w:ascii="Times New Roman" w:hAnsi="Times New Roman"/>
          <w:sz w:val="24"/>
          <w:szCs w:val="24"/>
        </w:rPr>
        <w:t xml:space="preserve">Hidranti i </w:t>
      </w:r>
      <w:proofErr w:type="spellStart"/>
      <w:r>
        <w:rPr>
          <w:rFonts w:ascii="Times New Roman" w:hAnsi="Times New Roman"/>
          <w:sz w:val="24"/>
          <w:szCs w:val="24"/>
        </w:rPr>
        <w:t>hidrantna</w:t>
      </w:r>
      <w:proofErr w:type="spellEnd"/>
      <w:r>
        <w:rPr>
          <w:rFonts w:ascii="Times New Roman" w:hAnsi="Times New Roman"/>
          <w:sz w:val="24"/>
          <w:szCs w:val="24"/>
        </w:rPr>
        <w:t xml:space="preserve"> mreža trebaju se redovno održavati tako da se:</w:t>
      </w:r>
    </w:p>
    <w:p w14:paraId="6FF7A5BC" w14:textId="77777777" w:rsidR="004F1FF1" w:rsidRPr="00F422F2" w:rsidRDefault="004F1FF1" w:rsidP="00F422F2">
      <w:pPr>
        <w:pStyle w:val="BodyText2"/>
        <w:numPr>
          <w:ilvl w:val="0"/>
          <w:numId w:val="22"/>
        </w:numPr>
        <w:spacing w:after="0" w:line="240" w:lineRule="auto"/>
        <w:ind w:right="-468"/>
        <w:jc w:val="both"/>
        <w:rPr>
          <w:rFonts w:ascii="Times New Roman" w:hAnsi="Times New Roman"/>
          <w:sz w:val="24"/>
          <w:szCs w:val="24"/>
        </w:rPr>
      </w:pPr>
      <w:r w:rsidRPr="00F422F2">
        <w:rPr>
          <w:rFonts w:ascii="Times New Roman" w:hAnsi="Times New Roman"/>
          <w:sz w:val="24"/>
          <w:szCs w:val="24"/>
        </w:rPr>
        <w:t>svi hidranti obilježe oznakama</w:t>
      </w:r>
    </w:p>
    <w:p w14:paraId="0A9E1962" w14:textId="77777777" w:rsidR="004F1FF1" w:rsidRDefault="004F1FF1" w:rsidP="00F422F2">
      <w:pPr>
        <w:pStyle w:val="ListParagraph"/>
        <w:numPr>
          <w:ilvl w:val="0"/>
          <w:numId w:val="22"/>
        </w:numPr>
        <w:jc w:val="both"/>
        <w:rPr>
          <w:rFonts w:ascii="Times New Roman" w:hAnsi="Times New Roman"/>
          <w:sz w:val="24"/>
          <w:szCs w:val="24"/>
        </w:rPr>
      </w:pPr>
      <w:r w:rsidRPr="00F422F2">
        <w:rPr>
          <w:rFonts w:ascii="Times New Roman" w:hAnsi="Times New Roman"/>
          <w:sz w:val="24"/>
          <w:szCs w:val="24"/>
        </w:rPr>
        <w:t>podzemni hidranti osiguraju propisanim poklopcem,</w:t>
      </w:r>
      <w:r>
        <w:rPr>
          <w:rFonts w:ascii="Times New Roman" w:hAnsi="Times New Roman"/>
          <w:sz w:val="24"/>
          <w:szCs w:val="24"/>
        </w:rPr>
        <w:t xml:space="preserve"> a zidni hidranti osiguraju</w:t>
      </w:r>
      <w:r w:rsidRPr="00F422F2">
        <w:rPr>
          <w:rFonts w:ascii="Times New Roman" w:hAnsi="Times New Roman"/>
          <w:sz w:val="24"/>
          <w:szCs w:val="24"/>
        </w:rPr>
        <w:t xml:space="preserve"> ormarićima</w:t>
      </w:r>
    </w:p>
    <w:p w14:paraId="6E407048" w14:textId="77777777" w:rsidR="004F1FF1" w:rsidRDefault="004F1FF1" w:rsidP="00F422F2">
      <w:pPr>
        <w:pStyle w:val="ListParagraph"/>
        <w:numPr>
          <w:ilvl w:val="0"/>
          <w:numId w:val="22"/>
        </w:numPr>
        <w:jc w:val="both"/>
        <w:rPr>
          <w:rFonts w:ascii="Times New Roman" w:hAnsi="Times New Roman"/>
          <w:sz w:val="24"/>
          <w:szCs w:val="24"/>
        </w:rPr>
      </w:pPr>
      <w:r>
        <w:rPr>
          <w:rFonts w:ascii="Times New Roman" w:hAnsi="Times New Roman"/>
          <w:sz w:val="24"/>
          <w:szCs w:val="24"/>
        </w:rPr>
        <w:t>svaki zidni hidrant kompletira</w:t>
      </w:r>
      <w:r w:rsidRPr="00F422F2">
        <w:rPr>
          <w:rFonts w:ascii="Times New Roman" w:hAnsi="Times New Roman"/>
          <w:sz w:val="24"/>
          <w:szCs w:val="24"/>
        </w:rPr>
        <w:t xml:space="preserve"> s jednim do dva kotura vatrogasnih cijevi promjera 52 mm, s mlaznicom</w:t>
      </w:r>
    </w:p>
    <w:p w14:paraId="39207663" w14:textId="77777777" w:rsidR="004F1FF1" w:rsidRDefault="004F1FF1" w:rsidP="00F422F2">
      <w:pPr>
        <w:pStyle w:val="ListParagraph"/>
        <w:numPr>
          <w:ilvl w:val="0"/>
          <w:numId w:val="22"/>
        </w:numPr>
        <w:jc w:val="both"/>
        <w:rPr>
          <w:rFonts w:ascii="Times New Roman" w:hAnsi="Times New Roman"/>
          <w:sz w:val="24"/>
          <w:szCs w:val="24"/>
        </w:rPr>
      </w:pPr>
      <w:r w:rsidRPr="00F422F2">
        <w:rPr>
          <w:rFonts w:ascii="Times New Roman" w:hAnsi="Times New Roman"/>
          <w:sz w:val="24"/>
          <w:szCs w:val="24"/>
        </w:rPr>
        <w:t xml:space="preserve">najmanje jedanput mjesečno </w:t>
      </w:r>
      <w:r>
        <w:rPr>
          <w:rFonts w:ascii="Times New Roman" w:hAnsi="Times New Roman"/>
          <w:sz w:val="24"/>
          <w:szCs w:val="24"/>
        </w:rPr>
        <w:t>provjeri</w:t>
      </w:r>
      <w:r w:rsidRPr="00F422F2">
        <w:rPr>
          <w:rFonts w:ascii="Times New Roman" w:hAnsi="Times New Roman"/>
          <w:sz w:val="24"/>
          <w:szCs w:val="24"/>
        </w:rPr>
        <w:t xml:space="preserve"> </w:t>
      </w:r>
      <w:r>
        <w:rPr>
          <w:rFonts w:ascii="Times New Roman" w:hAnsi="Times New Roman"/>
          <w:sz w:val="24"/>
          <w:szCs w:val="24"/>
        </w:rPr>
        <w:t>dostupnost svih hidranata</w:t>
      </w:r>
      <w:r w:rsidRPr="00F422F2">
        <w:rPr>
          <w:rFonts w:ascii="Times New Roman" w:hAnsi="Times New Roman"/>
          <w:sz w:val="24"/>
          <w:szCs w:val="24"/>
        </w:rPr>
        <w:t>, a otkla</w:t>
      </w:r>
      <w:r>
        <w:rPr>
          <w:rFonts w:ascii="Times New Roman" w:hAnsi="Times New Roman"/>
          <w:sz w:val="24"/>
          <w:szCs w:val="24"/>
        </w:rPr>
        <w:t>njanje uočenih kvarova povjeri</w:t>
      </w:r>
      <w:r w:rsidRPr="00F422F2">
        <w:rPr>
          <w:rFonts w:ascii="Times New Roman" w:hAnsi="Times New Roman"/>
          <w:sz w:val="24"/>
          <w:szCs w:val="24"/>
        </w:rPr>
        <w:t xml:space="preserve"> stručnoj osobi</w:t>
      </w:r>
    </w:p>
    <w:p w14:paraId="2D6A9419" w14:textId="77777777" w:rsidR="004F1FF1" w:rsidRDefault="004F1FF1" w:rsidP="00F422F2">
      <w:pPr>
        <w:pStyle w:val="ListParagraph"/>
        <w:numPr>
          <w:ilvl w:val="0"/>
          <w:numId w:val="22"/>
        </w:numPr>
        <w:jc w:val="both"/>
        <w:rPr>
          <w:rFonts w:ascii="Times New Roman" w:hAnsi="Times New Roman"/>
          <w:sz w:val="24"/>
          <w:szCs w:val="24"/>
        </w:rPr>
      </w:pPr>
      <w:r w:rsidRPr="00BD3372">
        <w:rPr>
          <w:rFonts w:ascii="Times New Roman" w:hAnsi="Times New Roman"/>
          <w:sz w:val="24"/>
          <w:szCs w:val="24"/>
        </w:rPr>
        <w:t xml:space="preserve">za sve hidrante </w:t>
      </w:r>
      <w:r>
        <w:rPr>
          <w:rFonts w:ascii="Times New Roman" w:hAnsi="Times New Roman"/>
          <w:sz w:val="24"/>
          <w:szCs w:val="24"/>
        </w:rPr>
        <w:t>osigura</w:t>
      </w:r>
      <w:r w:rsidRPr="00BD3372">
        <w:rPr>
          <w:rFonts w:ascii="Times New Roman" w:hAnsi="Times New Roman"/>
          <w:sz w:val="24"/>
          <w:szCs w:val="24"/>
        </w:rPr>
        <w:t xml:space="preserve"> tipska spojnica promjera 52 te nastavak istih  dimenzija</w:t>
      </w:r>
    </w:p>
    <w:p w14:paraId="6CC05EA4" w14:textId="77777777" w:rsidR="004F1FF1" w:rsidRPr="00115355" w:rsidRDefault="004F1FF1" w:rsidP="00F422F2">
      <w:pPr>
        <w:pStyle w:val="ListParagraph"/>
        <w:numPr>
          <w:ilvl w:val="0"/>
          <w:numId w:val="22"/>
        </w:numPr>
        <w:jc w:val="both"/>
        <w:rPr>
          <w:rFonts w:ascii="Times New Roman" w:hAnsi="Times New Roman"/>
          <w:sz w:val="24"/>
          <w:szCs w:val="24"/>
        </w:rPr>
      </w:pPr>
      <w:r w:rsidRPr="00BD3372">
        <w:rPr>
          <w:rFonts w:ascii="Times New Roman" w:hAnsi="Times New Roman"/>
          <w:sz w:val="24"/>
          <w:szCs w:val="24"/>
        </w:rPr>
        <w:t>postavi vidna oznaka gdje se nalazi ventil  za zatvaranje i otvaranje vode u građevini.</w:t>
      </w:r>
    </w:p>
    <w:p w14:paraId="2AFBB86F" w14:textId="77777777" w:rsidR="004F1FF1" w:rsidRDefault="004F1FF1" w:rsidP="00115355">
      <w:pPr>
        <w:pStyle w:val="ListParagraph"/>
        <w:ind w:left="1425"/>
        <w:jc w:val="both"/>
        <w:rPr>
          <w:rFonts w:ascii="Times New Roman" w:hAnsi="Times New Roman"/>
          <w:sz w:val="24"/>
          <w:szCs w:val="24"/>
        </w:rPr>
      </w:pPr>
    </w:p>
    <w:p w14:paraId="15DF41BC" w14:textId="77777777" w:rsidR="004F1FF1" w:rsidRDefault="004F1FF1" w:rsidP="00115355">
      <w:pPr>
        <w:pStyle w:val="ListParagraph"/>
        <w:ind w:left="1425"/>
        <w:jc w:val="both"/>
        <w:rPr>
          <w:rFonts w:ascii="Times New Roman" w:hAnsi="Times New Roman"/>
          <w:sz w:val="24"/>
          <w:szCs w:val="24"/>
        </w:rPr>
      </w:pPr>
    </w:p>
    <w:p w14:paraId="30E980BF" w14:textId="77777777" w:rsidR="004F1FF1" w:rsidRDefault="004F1FF1" w:rsidP="00115355">
      <w:pPr>
        <w:pStyle w:val="ListParagraph"/>
        <w:ind w:left="1425"/>
        <w:jc w:val="both"/>
        <w:rPr>
          <w:rFonts w:ascii="Times New Roman" w:hAnsi="Times New Roman"/>
          <w:sz w:val="24"/>
          <w:szCs w:val="24"/>
        </w:rPr>
      </w:pPr>
    </w:p>
    <w:p w14:paraId="08FCE2C0" w14:textId="77777777" w:rsidR="004F1FF1" w:rsidRDefault="004F1FF1" w:rsidP="00BD3372">
      <w:pPr>
        <w:jc w:val="center"/>
        <w:rPr>
          <w:rFonts w:ascii="Times New Roman" w:hAnsi="Times New Roman"/>
          <w:sz w:val="24"/>
          <w:szCs w:val="24"/>
        </w:rPr>
      </w:pPr>
      <w:r w:rsidRPr="00BD3372">
        <w:rPr>
          <w:rFonts w:ascii="Times New Roman" w:hAnsi="Times New Roman"/>
          <w:sz w:val="24"/>
          <w:szCs w:val="24"/>
        </w:rPr>
        <w:t>Čla</w:t>
      </w:r>
      <w:r>
        <w:rPr>
          <w:rFonts w:ascii="Times New Roman" w:hAnsi="Times New Roman"/>
          <w:sz w:val="24"/>
          <w:szCs w:val="24"/>
        </w:rPr>
        <w:t>nak 19</w:t>
      </w:r>
      <w:r w:rsidRPr="00BD3372">
        <w:rPr>
          <w:rFonts w:ascii="Times New Roman" w:hAnsi="Times New Roman"/>
          <w:sz w:val="24"/>
          <w:szCs w:val="24"/>
        </w:rPr>
        <w:t>.</w:t>
      </w:r>
    </w:p>
    <w:p w14:paraId="68939E8A" w14:textId="77777777" w:rsidR="004F1FF1" w:rsidRDefault="004F1FF1" w:rsidP="009E3F8C">
      <w:pPr>
        <w:pStyle w:val="ListParagraph"/>
        <w:numPr>
          <w:ilvl w:val="0"/>
          <w:numId w:val="24"/>
        </w:numPr>
        <w:jc w:val="both"/>
        <w:rPr>
          <w:rFonts w:ascii="Times New Roman" w:hAnsi="Times New Roman"/>
          <w:sz w:val="24"/>
          <w:szCs w:val="24"/>
        </w:rPr>
      </w:pPr>
      <w:r w:rsidRPr="009E3F8C">
        <w:rPr>
          <w:rFonts w:ascii="Times New Roman" w:hAnsi="Times New Roman"/>
          <w:sz w:val="24"/>
          <w:szCs w:val="24"/>
        </w:rPr>
        <w:t>Vatrogasni aparati moraju se postaviti na uočljivim lako dostupnim mjestima,</w:t>
      </w:r>
      <w:r>
        <w:rPr>
          <w:rFonts w:ascii="Times New Roman" w:hAnsi="Times New Roman"/>
          <w:sz w:val="24"/>
          <w:szCs w:val="24"/>
        </w:rPr>
        <w:t xml:space="preserve"> u blizini mogućeg izbijanja požara.</w:t>
      </w:r>
    </w:p>
    <w:p w14:paraId="0235F638" w14:textId="77777777" w:rsidR="004F1FF1" w:rsidRDefault="004F1FF1" w:rsidP="009E3F8C">
      <w:pPr>
        <w:pStyle w:val="ListParagraph"/>
        <w:numPr>
          <w:ilvl w:val="0"/>
          <w:numId w:val="24"/>
        </w:numPr>
        <w:jc w:val="both"/>
        <w:rPr>
          <w:rFonts w:ascii="Times New Roman" w:hAnsi="Times New Roman"/>
          <w:sz w:val="24"/>
          <w:szCs w:val="24"/>
        </w:rPr>
      </w:pPr>
      <w:r w:rsidRPr="009E3F8C">
        <w:rPr>
          <w:rFonts w:ascii="Times New Roman" w:hAnsi="Times New Roman"/>
          <w:sz w:val="24"/>
          <w:szCs w:val="24"/>
        </w:rPr>
        <w:t>Prijenosni aparati ne smiju se postaviti tako da im ručka za nošenje</w:t>
      </w:r>
      <w:r>
        <w:rPr>
          <w:rFonts w:ascii="Times New Roman" w:hAnsi="Times New Roman"/>
          <w:sz w:val="24"/>
          <w:szCs w:val="24"/>
        </w:rPr>
        <w:t xml:space="preserve"> bude u visini iznad 1.5 m.</w:t>
      </w:r>
    </w:p>
    <w:p w14:paraId="6B336CE7" w14:textId="77777777" w:rsidR="004F1FF1" w:rsidRDefault="004F1FF1" w:rsidP="009E3F8C">
      <w:pPr>
        <w:pStyle w:val="ListParagraph"/>
        <w:numPr>
          <w:ilvl w:val="0"/>
          <w:numId w:val="24"/>
        </w:numPr>
        <w:jc w:val="both"/>
        <w:rPr>
          <w:rFonts w:ascii="Times New Roman" w:hAnsi="Times New Roman"/>
          <w:sz w:val="24"/>
          <w:szCs w:val="24"/>
        </w:rPr>
      </w:pPr>
      <w:r w:rsidRPr="009E3F8C">
        <w:rPr>
          <w:rFonts w:ascii="Times New Roman" w:hAnsi="Times New Roman"/>
          <w:sz w:val="24"/>
          <w:szCs w:val="24"/>
        </w:rPr>
        <w:t>Vatrogasni aparati moraju se stalno održavati.</w:t>
      </w:r>
    </w:p>
    <w:p w14:paraId="2EE5BA5B" w14:textId="77777777" w:rsidR="004F1FF1" w:rsidRDefault="004F1FF1" w:rsidP="009E3F8C">
      <w:pPr>
        <w:pStyle w:val="ListParagraph"/>
        <w:numPr>
          <w:ilvl w:val="0"/>
          <w:numId w:val="24"/>
        </w:numPr>
        <w:jc w:val="both"/>
        <w:rPr>
          <w:rFonts w:ascii="Times New Roman" w:hAnsi="Times New Roman"/>
          <w:sz w:val="24"/>
          <w:szCs w:val="24"/>
        </w:rPr>
      </w:pPr>
      <w:r>
        <w:rPr>
          <w:rFonts w:ascii="Times New Roman" w:hAnsi="Times New Roman"/>
          <w:sz w:val="24"/>
          <w:szCs w:val="24"/>
        </w:rPr>
        <w:t>Održavanje vatrogasnih aparata obuhvaća:</w:t>
      </w:r>
    </w:p>
    <w:p w14:paraId="3E2AF6C5" w14:textId="77777777" w:rsidR="004F1FF1" w:rsidRDefault="004F1FF1" w:rsidP="009E3F8C">
      <w:pPr>
        <w:pStyle w:val="ListParagraph"/>
        <w:numPr>
          <w:ilvl w:val="0"/>
          <w:numId w:val="13"/>
        </w:numPr>
        <w:jc w:val="both"/>
        <w:rPr>
          <w:rFonts w:ascii="Times New Roman" w:hAnsi="Times New Roman"/>
          <w:sz w:val="24"/>
          <w:szCs w:val="24"/>
        </w:rPr>
      </w:pPr>
      <w:r>
        <w:rPr>
          <w:rFonts w:ascii="Times New Roman" w:hAnsi="Times New Roman"/>
          <w:sz w:val="24"/>
          <w:szCs w:val="24"/>
        </w:rPr>
        <w:t>redovni pregled</w:t>
      </w:r>
    </w:p>
    <w:p w14:paraId="1149C8DF" w14:textId="77777777" w:rsidR="004F1FF1" w:rsidRPr="0061562B" w:rsidRDefault="004F1FF1" w:rsidP="00632886">
      <w:pPr>
        <w:pStyle w:val="ListParagraph"/>
        <w:numPr>
          <w:ilvl w:val="0"/>
          <w:numId w:val="13"/>
        </w:numPr>
        <w:jc w:val="both"/>
        <w:rPr>
          <w:rFonts w:ascii="Times New Roman" w:hAnsi="Times New Roman"/>
          <w:sz w:val="24"/>
          <w:szCs w:val="24"/>
        </w:rPr>
      </w:pPr>
      <w:r>
        <w:rPr>
          <w:rFonts w:ascii="Times New Roman" w:hAnsi="Times New Roman"/>
          <w:sz w:val="24"/>
          <w:szCs w:val="24"/>
        </w:rPr>
        <w:t>periodični servis.</w:t>
      </w:r>
    </w:p>
    <w:p w14:paraId="56ABDCAA" w14:textId="77777777" w:rsidR="004F1FF1" w:rsidRDefault="004F1FF1" w:rsidP="00632886">
      <w:pPr>
        <w:jc w:val="center"/>
        <w:rPr>
          <w:rFonts w:ascii="Times New Roman" w:hAnsi="Times New Roman"/>
          <w:sz w:val="24"/>
          <w:szCs w:val="24"/>
        </w:rPr>
      </w:pPr>
      <w:r w:rsidRPr="00BD3372">
        <w:rPr>
          <w:rFonts w:ascii="Times New Roman" w:hAnsi="Times New Roman"/>
          <w:sz w:val="24"/>
          <w:szCs w:val="24"/>
        </w:rPr>
        <w:t>Čla</w:t>
      </w:r>
      <w:r>
        <w:rPr>
          <w:rFonts w:ascii="Times New Roman" w:hAnsi="Times New Roman"/>
          <w:sz w:val="24"/>
          <w:szCs w:val="24"/>
        </w:rPr>
        <w:t>nak 20</w:t>
      </w:r>
      <w:r w:rsidRPr="00BD3372">
        <w:rPr>
          <w:rFonts w:ascii="Times New Roman" w:hAnsi="Times New Roman"/>
          <w:sz w:val="24"/>
          <w:szCs w:val="24"/>
        </w:rPr>
        <w:t>.</w:t>
      </w:r>
    </w:p>
    <w:p w14:paraId="1A3D54CE" w14:textId="77777777" w:rsidR="004F1FF1" w:rsidRPr="00632886" w:rsidRDefault="004F1FF1" w:rsidP="00632886">
      <w:pPr>
        <w:pStyle w:val="ListParagraph"/>
        <w:numPr>
          <w:ilvl w:val="0"/>
          <w:numId w:val="26"/>
        </w:numPr>
        <w:jc w:val="both"/>
        <w:rPr>
          <w:rFonts w:ascii="Times New Roman" w:hAnsi="Times New Roman"/>
          <w:sz w:val="24"/>
          <w:szCs w:val="24"/>
        </w:rPr>
      </w:pPr>
      <w:r w:rsidRPr="00632886">
        <w:rPr>
          <w:rFonts w:ascii="Times New Roman" w:hAnsi="Times New Roman"/>
          <w:sz w:val="24"/>
          <w:szCs w:val="24"/>
        </w:rPr>
        <w:t>Redovni pregled vatrogasnih aparata obavlja se najmanje jedanput u tri mjeseca, a provodi ga djelatnik iz članka 1. ovoga pravilnika.</w:t>
      </w:r>
    </w:p>
    <w:p w14:paraId="3DEB1DA8" w14:textId="77777777" w:rsidR="004F1FF1" w:rsidRDefault="004F1FF1" w:rsidP="00632886">
      <w:pPr>
        <w:pStyle w:val="ListParagraph"/>
        <w:numPr>
          <w:ilvl w:val="0"/>
          <w:numId w:val="26"/>
        </w:numPr>
        <w:jc w:val="both"/>
        <w:rPr>
          <w:rFonts w:ascii="Times New Roman" w:hAnsi="Times New Roman"/>
          <w:sz w:val="24"/>
          <w:szCs w:val="24"/>
        </w:rPr>
      </w:pPr>
      <w:r w:rsidRPr="00632886">
        <w:rPr>
          <w:rFonts w:ascii="Times New Roman" w:hAnsi="Times New Roman"/>
          <w:sz w:val="24"/>
          <w:szCs w:val="24"/>
        </w:rPr>
        <w:t>Redovnim pregledom</w:t>
      </w:r>
      <w:r>
        <w:rPr>
          <w:rFonts w:ascii="Times New Roman" w:hAnsi="Times New Roman"/>
          <w:sz w:val="24"/>
          <w:szCs w:val="24"/>
        </w:rPr>
        <w:t xml:space="preserve"> treba se utvrditi</w:t>
      </w:r>
      <w:r w:rsidRPr="00632886">
        <w:rPr>
          <w:rFonts w:ascii="Times New Roman" w:hAnsi="Times New Roman"/>
          <w:sz w:val="24"/>
          <w:szCs w:val="24"/>
        </w:rPr>
        <w:t xml:space="preserve">: </w:t>
      </w:r>
    </w:p>
    <w:p w14:paraId="7FDD800F" w14:textId="77777777" w:rsidR="004F1FF1" w:rsidRDefault="004F1FF1" w:rsidP="00177F96">
      <w:pPr>
        <w:pStyle w:val="ListParagraph"/>
        <w:numPr>
          <w:ilvl w:val="0"/>
          <w:numId w:val="13"/>
        </w:numPr>
        <w:jc w:val="both"/>
        <w:rPr>
          <w:rFonts w:ascii="Times New Roman" w:hAnsi="Times New Roman"/>
          <w:sz w:val="24"/>
          <w:szCs w:val="24"/>
        </w:rPr>
      </w:pPr>
      <w:r>
        <w:rPr>
          <w:rFonts w:ascii="Times New Roman" w:hAnsi="Times New Roman"/>
          <w:sz w:val="24"/>
          <w:szCs w:val="24"/>
        </w:rPr>
        <w:lastRenderedPageBreak/>
        <w:t>označenost, uočljivost i dostupnost aparata</w:t>
      </w:r>
    </w:p>
    <w:p w14:paraId="6F86AAF8" w14:textId="77777777" w:rsidR="004F1FF1" w:rsidRDefault="004F1FF1" w:rsidP="00177F96">
      <w:pPr>
        <w:pStyle w:val="ListParagraph"/>
        <w:numPr>
          <w:ilvl w:val="0"/>
          <w:numId w:val="13"/>
        </w:numPr>
        <w:jc w:val="both"/>
        <w:rPr>
          <w:rFonts w:ascii="Times New Roman" w:hAnsi="Times New Roman"/>
          <w:sz w:val="24"/>
          <w:szCs w:val="24"/>
        </w:rPr>
      </w:pPr>
      <w:r w:rsidRPr="00177F96">
        <w:rPr>
          <w:rFonts w:ascii="Times New Roman" w:hAnsi="Times New Roman"/>
          <w:sz w:val="24"/>
          <w:szCs w:val="24"/>
        </w:rPr>
        <w:t>opće stanje aparata</w:t>
      </w:r>
    </w:p>
    <w:p w14:paraId="1C59DF1C" w14:textId="77777777" w:rsidR="004F1FF1" w:rsidRDefault="004F1FF1" w:rsidP="00177F96">
      <w:pPr>
        <w:pStyle w:val="ListParagraph"/>
        <w:numPr>
          <w:ilvl w:val="0"/>
          <w:numId w:val="13"/>
        </w:numPr>
        <w:jc w:val="both"/>
        <w:rPr>
          <w:rFonts w:ascii="Times New Roman" w:hAnsi="Times New Roman"/>
          <w:sz w:val="24"/>
          <w:szCs w:val="24"/>
        </w:rPr>
      </w:pPr>
      <w:r w:rsidRPr="00177F96">
        <w:rPr>
          <w:rFonts w:ascii="Times New Roman" w:hAnsi="Times New Roman"/>
          <w:sz w:val="24"/>
          <w:szCs w:val="24"/>
        </w:rPr>
        <w:t>kompletnost aparata</w:t>
      </w:r>
    </w:p>
    <w:p w14:paraId="3ED1081E" w14:textId="77777777" w:rsidR="004F1FF1" w:rsidRPr="00177F96" w:rsidRDefault="004F1FF1" w:rsidP="0061562B">
      <w:pPr>
        <w:pStyle w:val="ListParagraph"/>
        <w:numPr>
          <w:ilvl w:val="0"/>
          <w:numId w:val="13"/>
        </w:numPr>
        <w:jc w:val="both"/>
        <w:rPr>
          <w:rFonts w:ascii="Times New Roman" w:hAnsi="Times New Roman"/>
          <w:sz w:val="24"/>
          <w:szCs w:val="24"/>
        </w:rPr>
      </w:pPr>
      <w:r w:rsidRPr="00177F96">
        <w:rPr>
          <w:rFonts w:ascii="Times New Roman" w:hAnsi="Times New Roman"/>
          <w:sz w:val="24"/>
          <w:szCs w:val="24"/>
        </w:rPr>
        <w:t>stanje plombe zatvarača odnosno ventila vatrogasnog aparata</w:t>
      </w:r>
      <w:r>
        <w:rPr>
          <w:rFonts w:ascii="Times New Roman" w:hAnsi="Times New Roman"/>
          <w:sz w:val="24"/>
          <w:szCs w:val="24"/>
        </w:rPr>
        <w:t>.</w:t>
      </w:r>
    </w:p>
    <w:p w14:paraId="743143A8" w14:textId="77777777" w:rsidR="004F1FF1" w:rsidRPr="00631A05" w:rsidRDefault="004F1FF1" w:rsidP="00632886">
      <w:pPr>
        <w:pStyle w:val="ListParagraph"/>
        <w:numPr>
          <w:ilvl w:val="0"/>
          <w:numId w:val="26"/>
        </w:numPr>
        <w:jc w:val="both"/>
        <w:rPr>
          <w:rFonts w:ascii="Times New Roman" w:hAnsi="Times New Roman"/>
          <w:sz w:val="24"/>
          <w:szCs w:val="24"/>
        </w:rPr>
      </w:pPr>
      <w:r>
        <w:rPr>
          <w:rFonts w:ascii="Times New Roman" w:hAnsi="Times New Roman"/>
          <w:sz w:val="24"/>
          <w:szCs w:val="24"/>
        </w:rPr>
        <w:t>Uočene nedostatke djelatnik treba sam otkloniti, a ako to nije moguće, otklanjanje nedostataka u dogovoru s ravnateljem treba povjeriti ovlaštenom servisu.</w:t>
      </w:r>
    </w:p>
    <w:p w14:paraId="20FD7F4A" w14:textId="77777777" w:rsidR="004F1FF1" w:rsidRPr="00A965DC" w:rsidRDefault="004F1FF1" w:rsidP="00A965DC">
      <w:pPr>
        <w:jc w:val="center"/>
        <w:rPr>
          <w:rFonts w:ascii="Times New Roman" w:hAnsi="Times New Roman"/>
          <w:sz w:val="24"/>
          <w:szCs w:val="24"/>
        </w:rPr>
      </w:pPr>
      <w:r w:rsidRPr="00A965DC">
        <w:rPr>
          <w:rFonts w:ascii="Times New Roman" w:hAnsi="Times New Roman"/>
          <w:sz w:val="24"/>
          <w:szCs w:val="24"/>
        </w:rPr>
        <w:t>Članak 21.</w:t>
      </w:r>
    </w:p>
    <w:p w14:paraId="38090C14" w14:textId="77777777" w:rsidR="004F1FF1" w:rsidRDefault="004F1FF1" w:rsidP="00631A05">
      <w:pPr>
        <w:pStyle w:val="ListParagraph"/>
        <w:numPr>
          <w:ilvl w:val="0"/>
          <w:numId w:val="27"/>
        </w:numPr>
        <w:jc w:val="both"/>
        <w:rPr>
          <w:rFonts w:ascii="Times New Roman" w:hAnsi="Times New Roman"/>
          <w:sz w:val="24"/>
          <w:szCs w:val="24"/>
        </w:rPr>
      </w:pPr>
      <w:r w:rsidRPr="00631A05">
        <w:rPr>
          <w:rFonts w:ascii="Times New Roman" w:hAnsi="Times New Roman"/>
          <w:sz w:val="24"/>
          <w:szCs w:val="24"/>
        </w:rPr>
        <w:t xml:space="preserve">Periodični pregled </w:t>
      </w:r>
      <w:r>
        <w:rPr>
          <w:rFonts w:ascii="Times New Roman" w:hAnsi="Times New Roman"/>
          <w:sz w:val="24"/>
          <w:szCs w:val="24"/>
        </w:rPr>
        <w:t>vatrogasnih aparata obavlja se najmanje jedanput godišnje.</w:t>
      </w:r>
    </w:p>
    <w:p w14:paraId="4E213F12" w14:textId="77777777" w:rsidR="004F1FF1" w:rsidRDefault="004F1FF1" w:rsidP="00631A05">
      <w:pPr>
        <w:pStyle w:val="ListParagraph"/>
        <w:numPr>
          <w:ilvl w:val="0"/>
          <w:numId w:val="27"/>
        </w:numPr>
        <w:jc w:val="both"/>
        <w:rPr>
          <w:rFonts w:ascii="Times New Roman" w:hAnsi="Times New Roman"/>
          <w:sz w:val="24"/>
          <w:szCs w:val="24"/>
        </w:rPr>
      </w:pPr>
      <w:r w:rsidRPr="00631A05">
        <w:rPr>
          <w:rFonts w:ascii="Times New Roman" w:hAnsi="Times New Roman"/>
          <w:sz w:val="24"/>
          <w:szCs w:val="24"/>
        </w:rPr>
        <w:t xml:space="preserve">Periodični pregled </w:t>
      </w:r>
      <w:r>
        <w:rPr>
          <w:rFonts w:ascii="Times New Roman" w:hAnsi="Times New Roman"/>
          <w:sz w:val="24"/>
          <w:szCs w:val="24"/>
        </w:rPr>
        <w:t>vatrogasnih aparata treba se povjeriti ovlaštenom servisu.</w:t>
      </w:r>
    </w:p>
    <w:p w14:paraId="6C7D6D47" w14:textId="77777777" w:rsidR="004F1FF1" w:rsidRDefault="004F1FF1" w:rsidP="00115355">
      <w:pPr>
        <w:pStyle w:val="ListParagraph"/>
        <w:numPr>
          <w:ilvl w:val="0"/>
          <w:numId w:val="27"/>
        </w:numPr>
        <w:jc w:val="both"/>
        <w:rPr>
          <w:rFonts w:ascii="Times New Roman" w:hAnsi="Times New Roman"/>
          <w:sz w:val="24"/>
          <w:szCs w:val="24"/>
        </w:rPr>
      </w:pPr>
      <w:r>
        <w:rPr>
          <w:rFonts w:ascii="Times New Roman" w:hAnsi="Times New Roman"/>
          <w:sz w:val="24"/>
          <w:szCs w:val="24"/>
        </w:rPr>
        <w:t>Nakon završenog periodičnog pregleda svaki aparat treba označiti propisanom naljepnicom.</w:t>
      </w:r>
    </w:p>
    <w:p w14:paraId="22D63189" w14:textId="77777777" w:rsidR="004F1FF1" w:rsidRDefault="004F1FF1" w:rsidP="00115355">
      <w:pPr>
        <w:pStyle w:val="ListParagraph"/>
        <w:ind w:left="1065"/>
        <w:jc w:val="both"/>
        <w:rPr>
          <w:rFonts w:ascii="Times New Roman" w:hAnsi="Times New Roman"/>
          <w:sz w:val="24"/>
          <w:szCs w:val="24"/>
        </w:rPr>
      </w:pPr>
    </w:p>
    <w:p w14:paraId="0E370840" w14:textId="77777777" w:rsidR="004F1FF1" w:rsidRPr="00115355" w:rsidRDefault="004F1FF1" w:rsidP="00115355">
      <w:pPr>
        <w:pStyle w:val="ListParagraph"/>
        <w:ind w:left="1065"/>
        <w:jc w:val="both"/>
        <w:rPr>
          <w:rFonts w:ascii="Times New Roman" w:hAnsi="Times New Roman"/>
          <w:sz w:val="24"/>
          <w:szCs w:val="24"/>
        </w:rPr>
      </w:pPr>
    </w:p>
    <w:p w14:paraId="70442A8E" w14:textId="77777777" w:rsidR="004F1FF1" w:rsidRPr="00A965DC" w:rsidRDefault="004F1FF1" w:rsidP="00F57A55">
      <w:pPr>
        <w:pStyle w:val="ListParagraph"/>
        <w:numPr>
          <w:ilvl w:val="0"/>
          <w:numId w:val="6"/>
        </w:numPr>
        <w:rPr>
          <w:rFonts w:ascii="Times New Roman" w:hAnsi="Times New Roman"/>
          <w:sz w:val="24"/>
          <w:szCs w:val="24"/>
        </w:rPr>
      </w:pPr>
      <w:r w:rsidRPr="00A965DC">
        <w:rPr>
          <w:rFonts w:ascii="Times New Roman" w:hAnsi="Times New Roman"/>
          <w:sz w:val="24"/>
          <w:szCs w:val="24"/>
        </w:rPr>
        <w:t xml:space="preserve">SLUŽBE I OSOBE ZADUŽENE ZA ODRŽAVANJE U ISPRAVNOM STANJU </w:t>
      </w:r>
      <w:r>
        <w:rPr>
          <w:rFonts w:ascii="Times New Roman" w:hAnsi="Times New Roman"/>
          <w:sz w:val="24"/>
          <w:szCs w:val="24"/>
        </w:rPr>
        <w:t xml:space="preserve">UREĐAJA I </w:t>
      </w:r>
      <w:r w:rsidRPr="00A965DC">
        <w:rPr>
          <w:rFonts w:ascii="Times New Roman" w:hAnsi="Times New Roman"/>
          <w:sz w:val="24"/>
          <w:szCs w:val="24"/>
        </w:rPr>
        <w:t>INSTALACIJA ČIJA NEISPRAVNOST MOŽE PROUZROČITI POŽAR ILI EKSPLOZIJU</w:t>
      </w:r>
    </w:p>
    <w:p w14:paraId="02218958" w14:textId="77777777" w:rsidR="004F1FF1" w:rsidRDefault="004F1FF1" w:rsidP="00025C56">
      <w:pPr>
        <w:jc w:val="center"/>
        <w:rPr>
          <w:rFonts w:ascii="Times New Roman" w:hAnsi="Times New Roman"/>
          <w:sz w:val="24"/>
          <w:szCs w:val="24"/>
        </w:rPr>
      </w:pPr>
      <w:r w:rsidRPr="00025C56">
        <w:rPr>
          <w:rFonts w:ascii="Times New Roman" w:hAnsi="Times New Roman"/>
          <w:sz w:val="24"/>
          <w:szCs w:val="24"/>
        </w:rPr>
        <w:t>Čla</w:t>
      </w:r>
      <w:r>
        <w:rPr>
          <w:rFonts w:ascii="Times New Roman" w:hAnsi="Times New Roman"/>
          <w:sz w:val="24"/>
          <w:szCs w:val="24"/>
        </w:rPr>
        <w:t>nak 22</w:t>
      </w:r>
      <w:r w:rsidRPr="00025C56">
        <w:rPr>
          <w:rFonts w:ascii="Times New Roman" w:hAnsi="Times New Roman"/>
          <w:sz w:val="24"/>
          <w:szCs w:val="24"/>
        </w:rPr>
        <w:t>.</w:t>
      </w:r>
    </w:p>
    <w:p w14:paraId="5B9E9CE7" w14:textId="77777777" w:rsidR="004F1FF1" w:rsidRDefault="004F1FF1" w:rsidP="00143939">
      <w:pPr>
        <w:pStyle w:val="ListParagraph"/>
        <w:numPr>
          <w:ilvl w:val="0"/>
          <w:numId w:val="28"/>
        </w:numPr>
        <w:jc w:val="both"/>
        <w:rPr>
          <w:rFonts w:ascii="Times New Roman" w:hAnsi="Times New Roman"/>
          <w:sz w:val="24"/>
          <w:szCs w:val="24"/>
        </w:rPr>
      </w:pPr>
      <w:r>
        <w:rPr>
          <w:rFonts w:ascii="Times New Roman" w:hAnsi="Times New Roman"/>
          <w:sz w:val="24"/>
          <w:szCs w:val="24"/>
        </w:rPr>
        <w:t>Djelatnici iz članka 1. ovoga pravilnika u suradnji s ovlaštenikom zaštite na radu dužni su redovno pratiti stanje uređaja i instalacija čija neispravnost može prouzročiti požar ili eksploziju prema procjeni ugroženosti od požara i eksplozije.</w:t>
      </w:r>
    </w:p>
    <w:p w14:paraId="6EF64300" w14:textId="77777777" w:rsidR="004F1FF1" w:rsidRDefault="004F1FF1" w:rsidP="00115355">
      <w:pPr>
        <w:pStyle w:val="ListParagraph"/>
        <w:numPr>
          <w:ilvl w:val="0"/>
          <w:numId w:val="28"/>
        </w:numPr>
        <w:jc w:val="both"/>
        <w:rPr>
          <w:rFonts w:ascii="Times New Roman" w:hAnsi="Times New Roman"/>
          <w:sz w:val="24"/>
          <w:szCs w:val="24"/>
        </w:rPr>
      </w:pPr>
      <w:r>
        <w:rPr>
          <w:rFonts w:ascii="Times New Roman" w:hAnsi="Times New Roman"/>
          <w:sz w:val="24"/>
          <w:szCs w:val="24"/>
        </w:rPr>
        <w:t>U slučaju uočenih nepravilnosti djelatnici iz stavka 1. ovoga članka dužni su zatražiti pomoć od stručnjaka za procjenu ugroženosti od požara i eksplozije i ovlaštenog servisa.</w:t>
      </w:r>
    </w:p>
    <w:p w14:paraId="78755C38" w14:textId="77777777" w:rsidR="004F1FF1" w:rsidRDefault="004F1FF1" w:rsidP="00115355">
      <w:pPr>
        <w:pStyle w:val="ListParagraph"/>
        <w:ind w:left="1065"/>
        <w:jc w:val="both"/>
        <w:rPr>
          <w:rFonts w:ascii="Times New Roman" w:hAnsi="Times New Roman"/>
          <w:sz w:val="24"/>
          <w:szCs w:val="24"/>
        </w:rPr>
      </w:pPr>
    </w:p>
    <w:p w14:paraId="495FCF0C" w14:textId="77777777" w:rsidR="004F1FF1" w:rsidRPr="00115355" w:rsidRDefault="004F1FF1" w:rsidP="00115355">
      <w:pPr>
        <w:pStyle w:val="ListParagraph"/>
        <w:ind w:left="1065"/>
        <w:jc w:val="both"/>
        <w:rPr>
          <w:rFonts w:ascii="Times New Roman" w:hAnsi="Times New Roman"/>
          <w:sz w:val="24"/>
          <w:szCs w:val="24"/>
        </w:rPr>
      </w:pPr>
    </w:p>
    <w:p w14:paraId="7B96DF30" w14:textId="77777777" w:rsidR="004F1FF1" w:rsidRPr="008121DE" w:rsidRDefault="004F1FF1" w:rsidP="008121DE">
      <w:pPr>
        <w:pStyle w:val="ListParagraph"/>
        <w:numPr>
          <w:ilvl w:val="0"/>
          <w:numId w:val="6"/>
        </w:numPr>
        <w:jc w:val="both"/>
        <w:rPr>
          <w:rFonts w:ascii="Times New Roman" w:hAnsi="Times New Roman"/>
          <w:sz w:val="24"/>
          <w:szCs w:val="24"/>
        </w:rPr>
      </w:pPr>
      <w:r w:rsidRPr="008121DE">
        <w:rPr>
          <w:rFonts w:ascii="Times New Roman" w:hAnsi="Times New Roman"/>
          <w:sz w:val="24"/>
          <w:szCs w:val="24"/>
        </w:rPr>
        <w:t>SLUŽBE I OSOBE ZADUŽENE ZA RAZRADU POSTUPAKA I PODUZIMANJ</w:t>
      </w:r>
      <w:r w:rsidRPr="000A4313">
        <w:rPr>
          <w:rFonts w:ascii="Times New Roman" w:hAnsi="Times New Roman"/>
          <w:sz w:val="24"/>
          <w:szCs w:val="24"/>
        </w:rPr>
        <w:t>A</w:t>
      </w:r>
      <w:r w:rsidRPr="008121DE">
        <w:rPr>
          <w:rFonts w:ascii="Times New Roman" w:hAnsi="Times New Roman"/>
          <w:sz w:val="24"/>
          <w:szCs w:val="24"/>
        </w:rPr>
        <w:t xml:space="preserve"> </w:t>
      </w:r>
      <w:r w:rsidRPr="00217E57">
        <w:rPr>
          <w:rFonts w:ascii="Times New Roman" w:hAnsi="Times New Roman"/>
          <w:color w:val="000000"/>
          <w:sz w:val="24"/>
          <w:szCs w:val="24"/>
        </w:rPr>
        <w:t>ODGOVARAJUĆIH ORGANIZACIJSKIH I TEHNIČKIH</w:t>
      </w:r>
      <w:r w:rsidRPr="008121DE">
        <w:rPr>
          <w:rFonts w:ascii="Times New Roman" w:hAnsi="Times New Roman"/>
          <w:sz w:val="24"/>
          <w:szCs w:val="24"/>
        </w:rPr>
        <w:t xml:space="preserve"> MJERA ZAŠTITE OD POŽARA U SLUČAJEVIMA PRIVREMENO POVEĆANOG POŽARNOG RIZIKA</w:t>
      </w:r>
    </w:p>
    <w:p w14:paraId="65FD40DA" w14:textId="77777777" w:rsidR="004F1FF1" w:rsidRPr="008121DE" w:rsidRDefault="004F1FF1" w:rsidP="00E27AAC">
      <w:pPr>
        <w:jc w:val="center"/>
        <w:rPr>
          <w:rFonts w:ascii="Times New Roman" w:hAnsi="Times New Roman"/>
          <w:sz w:val="24"/>
          <w:szCs w:val="24"/>
        </w:rPr>
      </w:pPr>
      <w:r w:rsidRPr="008121DE">
        <w:rPr>
          <w:rFonts w:ascii="Times New Roman" w:hAnsi="Times New Roman"/>
          <w:sz w:val="24"/>
          <w:szCs w:val="24"/>
        </w:rPr>
        <w:t>Članak 23.</w:t>
      </w:r>
    </w:p>
    <w:p w14:paraId="3FADD452" w14:textId="77777777" w:rsidR="004F1FF1" w:rsidRDefault="004F1FF1" w:rsidP="00115355">
      <w:pPr>
        <w:pStyle w:val="ListParagraph"/>
        <w:numPr>
          <w:ilvl w:val="0"/>
          <w:numId w:val="37"/>
        </w:numPr>
        <w:jc w:val="both"/>
        <w:rPr>
          <w:rFonts w:ascii="Times New Roman" w:hAnsi="Times New Roman"/>
          <w:sz w:val="24"/>
          <w:szCs w:val="24"/>
        </w:rPr>
      </w:pPr>
      <w:r>
        <w:rPr>
          <w:rFonts w:ascii="Times New Roman" w:hAnsi="Times New Roman"/>
          <w:sz w:val="24"/>
          <w:szCs w:val="24"/>
        </w:rPr>
        <w:t xml:space="preserve">U </w:t>
      </w:r>
      <w:r w:rsidRPr="00C33372">
        <w:rPr>
          <w:rFonts w:ascii="Times New Roman" w:hAnsi="Times New Roman"/>
          <w:sz w:val="24"/>
          <w:szCs w:val="24"/>
        </w:rPr>
        <w:t>slučaju privremenog povećanja požarnog rizika</w:t>
      </w:r>
      <w:r>
        <w:rPr>
          <w:rFonts w:ascii="Times New Roman" w:hAnsi="Times New Roman"/>
          <w:sz w:val="24"/>
          <w:szCs w:val="24"/>
        </w:rPr>
        <w:t>, za cijelo vrijeme njegovog trajanja, poduzimaju se dodatne, organizacijske i tehničke mjere zaštite od požara koje uključuju primjenu odgovarajuće opreme i sredstva za gašenje, a prema potrebi i osiguranje vatrogasnog dežurstva.</w:t>
      </w:r>
    </w:p>
    <w:p w14:paraId="0AB72190" w14:textId="77777777" w:rsidR="004F1FF1" w:rsidRDefault="004F1FF1" w:rsidP="00115355">
      <w:pPr>
        <w:pStyle w:val="ListParagraph"/>
        <w:numPr>
          <w:ilvl w:val="0"/>
          <w:numId w:val="37"/>
        </w:numPr>
        <w:jc w:val="both"/>
        <w:rPr>
          <w:rFonts w:ascii="Times New Roman" w:hAnsi="Times New Roman"/>
          <w:sz w:val="24"/>
          <w:szCs w:val="24"/>
        </w:rPr>
      </w:pPr>
      <w:r>
        <w:rPr>
          <w:rFonts w:ascii="Times New Roman" w:hAnsi="Times New Roman"/>
          <w:sz w:val="24"/>
          <w:szCs w:val="24"/>
        </w:rPr>
        <w:t>Mjere iz stavka 1. ovoga članka trebaju se poduzeti na temelju izrađene prosudbe privremeno</w:t>
      </w:r>
      <w:r w:rsidRPr="00334EB0">
        <w:rPr>
          <w:rFonts w:ascii="Times New Roman" w:hAnsi="Times New Roman"/>
          <w:sz w:val="24"/>
          <w:szCs w:val="24"/>
        </w:rPr>
        <w:t xml:space="preserve"> povećanog </w:t>
      </w:r>
      <w:r>
        <w:rPr>
          <w:rFonts w:ascii="Times New Roman" w:hAnsi="Times New Roman"/>
          <w:sz w:val="24"/>
          <w:szCs w:val="24"/>
        </w:rPr>
        <w:t>požarnog rizika, a osobito:</w:t>
      </w:r>
    </w:p>
    <w:p w14:paraId="2E8F47A3" w14:textId="77777777" w:rsidR="004F1FF1" w:rsidRDefault="004F1FF1" w:rsidP="00C33372">
      <w:pPr>
        <w:pStyle w:val="ListParagraph"/>
        <w:numPr>
          <w:ilvl w:val="0"/>
          <w:numId w:val="13"/>
        </w:numPr>
        <w:jc w:val="both"/>
        <w:rPr>
          <w:rFonts w:ascii="Times New Roman" w:hAnsi="Times New Roman"/>
          <w:sz w:val="24"/>
          <w:szCs w:val="24"/>
        </w:rPr>
      </w:pPr>
      <w:r>
        <w:rPr>
          <w:rFonts w:ascii="Times New Roman" w:hAnsi="Times New Roman"/>
          <w:sz w:val="24"/>
          <w:szCs w:val="24"/>
        </w:rPr>
        <w:t xml:space="preserve">za privremena mjesta pretakanja zapaljivih tekućina i plinova količina većih od onih utvrđenih propisom o </w:t>
      </w:r>
      <w:r w:rsidRPr="00546199">
        <w:rPr>
          <w:rFonts w:ascii="Times New Roman" w:hAnsi="Times New Roman"/>
          <w:sz w:val="24"/>
          <w:szCs w:val="24"/>
        </w:rPr>
        <w:t>držanju</w:t>
      </w:r>
      <w:r>
        <w:rPr>
          <w:rFonts w:ascii="Times New Roman" w:hAnsi="Times New Roman"/>
          <w:color w:val="FF0000"/>
          <w:sz w:val="24"/>
          <w:szCs w:val="24"/>
        </w:rPr>
        <w:t xml:space="preserve"> </w:t>
      </w:r>
      <w:r>
        <w:rPr>
          <w:rFonts w:ascii="Times New Roman" w:hAnsi="Times New Roman"/>
          <w:sz w:val="24"/>
          <w:szCs w:val="24"/>
        </w:rPr>
        <w:t>zapaljivih tekućina i plinova</w:t>
      </w:r>
    </w:p>
    <w:p w14:paraId="49BC0624" w14:textId="77777777" w:rsidR="004F1FF1" w:rsidRDefault="004F1FF1" w:rsidP="00C33372">
      <w:pPr>
        <w:pStyle w:val="ListParagraph"/>
        <w:numPr>
          <w:ilvl w:val="0"/>
          <w:numId w:val="13"/>
        </w:numPr>
        <w:jc w:val="both"/>
        <w:rPr>
          <w:rFonts w:ascii="Times New Roman" w:hAnsi="Times New Roman"/>
          <w:sz w:val="24"/>
          <w:szCs w:val="24"/>
        </w:rPr>
      </w:pPr>
      <w:r>
        <w:rPr>
          <w:rFonts w:ascii="Times New Roman" w:hAnsi="Times New Roman"/>
          <w:sz w:val="24"/>
          <w:szCs w:val="24"/>
        </w:rPr>
        <w:lastRenderedPageBreak/>
        <w:t>za privremena mjesta zavarivanja i uporabe otvorenog plamena ili alata koji u uporabi iskre, u prostoru koji nije za to namijenjen, a postoji opasnost za nastanak požara</w:t>
      </w:r>
    </w:p>
    <w:p w14:paraId="4D446952" w14:textId="77777777" w:rsidR="004F1FF1" w:rsidRPr="00115355" w:rsidRDefault="004F1FF1" w:rsidP="00C33372">
      <w:pPr>
        <w:pStyle w:val="ListParagraph"/>
        <w:numPr>
          <w:ilvl w:val="0"/>
          <w:numId w:val="13"/>
        </w:numPr>
        <w:jc w:val="both"/>
        <w:rPr>
          <w:rFonts w:ascii="Times New Roman" w:hAnsi="Times New Roman"/>
          <w:sz w:val="24"/>
          <w:szCs w:val="24"/>
        </w:rPr>
      </w:pPr>
      <w:r>
        <w:rPr>
          <w:rFonts w:ascii="Times New Roman" w:hAnsi="Times New Roman"/>
          <w:sz w:val="24"/>
          <w:szCs w:val="24"/>
        </w:rPr>
        <w:t xml:space="preserve">za </w:t>
      </w:r>
      <w:r w:rsidRPr="00630976">
        <w:rPr>
          <w:rFonts w:ascii="Times New Roman" w:hAnsi="Times New Roman"/>
          <w:sz w:val="24"/>
          <w:szCs w:val="24"/>
        </w:rPr>
        <w:t>prostore za vrijeme obavljanja</w:t>
      </w:r>
      <w:r>
        <w:rPr>
          <w:rFonts w:ascii="Times New Roman" w:hAnsi="Times New Roman"/>
          <w:sz w:val="24"/>
          <w:szCs w:val="24"/>
        </w:rPr>
        <w:t xml:space="preserve"> poslova ili događanja </w:t>
      </w:r>
      <w:r w:rsidRPr="00546199">
        <w:rPr>
          <w:rFonts w:ascii="Times New Roman" w:hAnsi="Times New Roman"/>
          <w:sz w:val="24"/>
          <w:szCs w:val="24"/>
        </w:rPr>
        <w:t>gdje</w:t>
      </w:r>
      <w:r>
        <w:rPr>
          <w:rFonts w:ascii="Times New Roman" w:hAnsi="Times New Roman"/>
          <w:sz w:val="24"/>
          <w:szCs w:val="24"/>
        </w:rPr>
        <w:t xml:space="preserve"> se privremeno okuplja veći broj osoba (školske priredbe, sajmovi, izložbe i sl.).</w:t>
      </w:r>
    </w:p>
    <w:p w14:paraId="54894B40" w14:textId="77777777" w:rsidR="004F1FF1" w:rsidRDefault="004F1FF1" w:rsidP="00115355">
      <w:pPr>
        <w:jc w:val="center"/>
        <w:rPr>
          <w:rFonts w:ascii="Times New Roman" w:hAnsi="Times New Roman"/>
          <w:sz w:val="24"/>
          <w:szCs w:val="24"/>
        </w:rPr>
      </w:pPr>
      <w:r w:rsidRPr="00E27AAC">
        <w:rPr>
          <w:rFonts w:ascii="Times New Roman" w:hAnsi="Times New Roman"/>
          <w:sz w:val="24"/>
          <w:szCs w:val="24"/>
        </w:rPr>
        <w:t>Čla</w:t>
      </w:r>
      <w:r>
        <w:rPr>
          <w:rFonts w:ascii="Times New Roman" w:hAnsi="Times New Roman"/>
          <w:sz w:val="24"/>
          <w:szCs w:val="24"/>
        </w:rPr>
        <w:t>nak 24</w:t>
      </w:r>
      <w:r w:rsidRPr="00E27AAC">
        <w:rPr>
          <w:rFonts w:ascii="Times New Roman" w:hAnsi="Times New Roman"/>
          <w:sz w:val="24"/>
          <w:szCs w:val="24"/>
        </w:rPr>
        <w:t>.</w:t>
      </w:r>
    </w:p>
    <w:p w14:paraId="3218B5A3" w14:textId="77777777" w:rsidR="004F1FF1" w:rsidRDefault="004F1FF1" w:rsidP="00E27AAC">
      <w:pPr>
        <w:pStyle w:val="ListParagraph"/>
        <w:numPr>
          <w:ilvl w:val="0"/>
          <w:numId w:val="29"/>
        </w:numPr>
        <w:jc w:val="both"/>
        <w:rPr>
          <w:rFonts w:ascii="Times New Roman" w:hAnsi="Times New Roman"/>
          <w:sz w:val="24"/>
          <w:szCs w:val="24"/>
        </w:rPr>
      </w:pPr>
      <w:r>
        <w:rPr>
          <w:rFonts w:ascii="Times New Roman" w:hAnsi="Times New Roman"/>
          <w:sz w:val="24"/>
          <w:szCs w:val="24"/>
        </w:rPr>
        <w:t>O potrebi provođenja mjera iz članka 23. ovoga pravilnika ravnatelj ili djelatnici iz članka 1. ovoga pravilnika dužni su se savjetovati sa stručnjacima o izradi procjene ugroženosti od požara i eksplozija.</w:t>
      </w:r>
    </w:p>
    <w:p w14:paraId="78FCEA74" w14:textId="77777777" w:rsidR="004F1FF1" w:rsidRDefault="004F1FF1" w:rsidP="00E27AAC">
      <w:pPr>
        <w:pStyle w:val="ListParagraph"/>
        <w:numPr>
          <w:ilvl w:val="0"/>
          <w:numId w:val="29"/>
        </w:numPr>
        <w:jc w:val="both"/>
        <w:rPr>
          <w:rFonts w:ascii="Times New Roman" w:hAnsi="Times New Roman"/>
          <w:sz w:val="24"/>
          <w:szCs w:val="24"/>
        </w:rPr>
      </w:pPr>
      <w:r>
        <w:rPr>
          <w:rFonts w:ascii="Times New Roman" w:hAnsi="Times New Roman"/>
          <w:sz w:val="24"/>
          <w:szCs w:val="24"/>
        </w:rPr>
        <w:t>Potrebne mjere zaštite od požara u slučajevima privremeno povećanog požarnog rizika ovlaštena školska tijela dužna su u potpunosti provesti prema ocjeni stručnjaka iz stavka 1. ovoga članka.</w:t>
      </w:r>
    </w:p>
    <w:p w14:paraId="19BB65D8" w14:textId="77777777" w:rsidR="004F1FF1" w:rsidRDefault="004F1FF1" w:rsidP="00604CC7">
      <w:pPr>
        <w:pStyle w:val="ListParagraph"/>
        <w:ind w:left="1065"/>
        <w:jc w:val="both"/>
        <w:rPr>
          <w:rFonts w:ascii="Times New Roman" w:hAnsi="Times New Roman"/>
          <w:sz w:val="24"/>
          <w:szCs w:val="24"/>
        </w:rPr>
      </w:pPr>
    </w:p>
    <w:p w14:paraId="453ED321" w14:textId="77777777" w:rsidR="004F1FF1" w:rsidRPr="00604CC7" w:rsidRDefault="004F1FF1" w:rsidP="00604CC7">
      <w:pPr>
        <w:pStyle w:val="ListParagraph"/>
        <w:ind w:left="1065"/>
        <w:jc w:val="both"/>
        <w:rPr>
          <w:rFonts w:ascii="Times New Roman" w:hAnsi="Times New Roman"/>
          <w:sz w:val="24"/>
          <w:szCs w:val="24"/>
        </w:rPr>
      </w:pPr>
    </w:p>
    <w:p w14:paraId="163673A8" w14:textId="77777777" w:rsidR="004F1FF1" w:rsidRPr="00A723B1" w:rsidRDefault="004F1FF1" w:rsidP="00F57A55">
      <w:pPr>
        <w:pStyle w:val="ListParagraph"/>
        <w:numPr>
          <w:ilvl w:val="0"/>
          <w:numId w:val="6"/>
        </w:numPr>
        <w:rPr>
          <w:rFonts w:ascii="Times New Roman" w:hAnsi="Times New Roman"/>
          <w:sz w:val="24"/>
          <w:szCs w:val="24"/>
        </w:rPr>
      </w:pPr>
      <w:r w:rsidRPr="00A723B1">
        <w:rPr>
          <w:rFonts w:ascii="Times New Roman" w:hAnsi="Times New Roman"/>
          <w:sz w:val="24"/>
          <w:szCs w:val="24"/>
        </w:rPr>
        <w:t>KRETANJE I PONAŠANJE U ŠKOLSKIM PROSTORIJAMA U SVEZI S OPASNOSTI OD POŽARA I EKSPLOZIJA</w:t>
      </w:r>
    </w:p>
    <w:p w14:paraId="41FF9F44" w14:textId="77777777" w:rsidR="004F1FF1" w:rsidRDefault="004F1FF1" w:rsidP="00604CC7">
      <w:pPr>
        <w:jc w:val="center"/>
        <w:rPr>
          <w:rFonts w:ascii="Times New Roman" w:hAnsi="Times New Roman"/>
          <w:sz w:val="24"/>
          <w:szCs w:val="24"/>
        </w:rPr>
      </w:pPr>
      <w:r w:rsidRPr="00604CC7">
        <w:rPr>
          <w:rFonts w:ascii="Times New Roman" w:hAnsi="Times New Roman"/>
          <w:sz w:val="24"/>
          <w:szCs w:val="24"/>
        </w:rPr>
        <w:t>Čla</w:t>
      </w:r>
      <w:r>
        <w:rPr>
          <w:rFonts w:ascii="Times New Roman" w:hAnsi="Times New Roman"/>
          <w:sz w:val="24"/>
          <w:szCs w:val="24"/>
        </w:rPr>
        <w:t>nak 25</w:t>
      </w:r>
      <w:r w:rsidRPr="00604CC7">
        <w:rPr>
          <w:rFonts w:ascii="Times New Roman" w:hAnsi="Times New Roman"/>
          <w:sz w:val="24"/>
          <w:szCs w:val="24"/>
        </w:rPr>
        <w:t>.</w:t>
      </w:r>
    </w:p>
    <w:p w14:paraId="068DC621" w14:textId="77777777" w:rsidR="004F1FF1" w:rsidRDefault="004F1FF1" w:rsidP="00604CC7">
      <w:pPr>
        <w:pStyle w:val="ListParagraph"/>
        <w:numPr>
          <w:ilvl w:val="0"/>
          <w:numId w:val="30"/>
        </w:numPr>
        <w:jc w:val="both"/>
        <w:rPr>
          <w:rFonts w:ascii="Times New Roman" w:hAnsi="Times New Roman"/>
          <w:sz w:val="24"/>
          <w:szCs w:val="24"/>
        </w:rPr>
      </w:pPr>
      <w:r>
        <w:rPr>
          <w:rFonts w:ascii="Times New Roman" w:hAnsi="Times New Roman"/>
          <w:sz w:val="24"/>
          <w:szCs w:val="24"/>
        </w:rPr>
        <w:t>U Školi na vidljivom mjestu u blizini ulaza moraju biti istaknute upute za slučaj nastanka požara i plan škole s označenim:</w:t>
      </w:r>
    </w:p>
    <w:p w14:paraId="07F68BFA" w14:textId="77777777" w:rsidR="004F1FF1" w:rsidRPr="005E1D46" w:rsidRDefault="004F1FF1" w:rsidP="00604CC7">
      <w:pPr>
        <w:pStyle w:val="ListParagraph"/>
        <w:numPr>
          <w:ilvl w:val="0"/>
          <w:numId w:val="13"/>
        </w:numPr>
        <w:jc w:val="both"/>
        <w:rPr>
          <w:rFonts w:ascii="Times New Roman" w:hAnsi="Times New Roman"/>
          <w:sz w:val="24"/>
          <w:szCs w:val="24"/>
        </w:rPr>
      </w:pPr>
      <w:r w:rsidRPr="005E1D46">
        <w:rPr>
          <w:rFonts w:ascii="Times New Roman" w:hAnsi="Times New Roman"/>
          <w:sz w:val="24"/>
          <w:szCs w:val="24"/>
        </w:rPr>
        <w:t>stubištem i izlaznim putevima</w:t>
      </w:r>
    </w:p>
    <w:p w14:paraId="18649AD6" w14:textId="77777777" w:rsidR="004F1FF1" w:rsidRPr="005E1D46" w:rsidRDefault="004F1FF1" w:rsidP="00604CC7">
      <w:pPr>
        <w:pStyle w:val="ListParagraph"/>
        <w:numPr>
          <w:ilvl w:val="0"/>
          <w:numId w:val="13"/>
        </w:numPr>
        <w:jc w:val="both"/>
        <w:rPr>
          <w:rFonts w:ascii="Times New Roman" w:hAnsi="Times New Roman"/>
          <w:sz w:val="24"/>
          <w:szCs w:val="24"/>
        </w:rPr>
      </w:pPr>
      <w:r w:rsidRPr="005E1D46">
        <w:rPr>
          <w:rFonts w:ascii="Times New Roman" w:hAnsi="Times New Roman"/>
          <w:sz w:val="24"/>
          <w:szCs w:val="24"/>
        </w:rPr>
        <w:t>mjestima na kojima su smješteni vatrogasni aparati</w:t>
      </w:r>
    </w:p>
    <w:p w14:paraId="6694D33D" w14:textId="77777777" w:rsidR="004F1FF1" w:rsidRPr="005E1D46" w:rsidRDefault="004F1FF1" w:rsidP="00604CC7">
      <w:pPr>
        <w:pStyle w:val="ListParagraph"/>
        <w:numPr>
          <w:ilvl w:val="0"/>
          <w:numId w:val="13"/>
        </w:numPr>
        <w:jc w:val="both"/>
        <w:rPr>
          <w:rFonts w:ascii="Times New Roman" w:hAnsi="Times New Roman"/>
          <w:sz w:val="24"/>
          <w:szCs w:val="24"/>
        </w:rPr>
      </w:pPr>
      <w:r>
        <w:rPr>
          <w:rFonts w:ascii="Times New Roman" w:hAnsi="Times New Roman"/>
          <w:sz w:val="24"/>
          <w:szCs w:val="24"/>
        </w:rPr>
        <w:t xml:space="preserve">mjestom </w:t>
      </w:r>
      <w:r w:rsidRPr="005E1D46">
        <w:rPr>
          <w:rFonts w:ascii="Times New Roman" w:hAnsi="Times New Roman"/>
          <w:sz w:val="24"/>
          <w:szCs w:val="24"/>
        </w:rPr>
        <w:t xml:space="preserve"> na koj</w:t>
      </w:r>
      <w:r>
        <w:rPr>
          <w:rFonts w:ascii="Times New Roman" w:hAnsi="Times New Roman"/>
          <w:sz w:val="24"/>
          <w:szCs w:val="24"/>
        </w:rPr>
        <w:t>em</w:t>
      </w:r>
      <w:r w:rsidRPr="005E1D46">
        <w:rPr>
          <w:rFonts w:ascii="Times New Roman" w:hAnsi="Times New Roman"/>
          <w:sz w:val="24"/>
          <w:szCs w:val="24"/>
        </w:rPr>
        <w:t xml:space="preserve"> je smještena glavna sklopka za napajanje školskog prostora električnom energijom te glavni zatvarač za brzo zatvaranje dovoda plina</w:t>
      </w:r>
    </w:p>
    <w:p w14:paraId="7678C0A5" w14:textId="77777777" w:rsidR="004F1FF1" w:rsidRDefault="004F1FF1" w:rsidP="00604CC7">
      <w:pPr>
        <w:pStyle w:val="ListParagraph"/>
        <w:numPr>
          <w:ilvl w:val="0"/>
          <w:numId w:val="13"/>
        </w:numPr>
        <w:jc w:val="both"/>
        <w:rPr>
          <w:rFonts w:ascii="Times New Roman" w:hAnsi="Times New Roman"/>
          <w:sz w:val="24"/>
          <w:szCs w:val="24"/>
        </w:rPr>
      </w:pPr>
      <w:r>
        <w:rPr>
          <w:rFonts w:ascii="Times New Roman" w:hAnsi="Times New Roman"/>
          <w:sz w:val="24"/>
          <w:szCs w:val="24"/>
        </w:rPr>
        <w:t>mjestom isključenja sustava ventilacije</w:t>
      </w:r>
    </w:p>
    <w:p w14:paraId="118372F4" w14:textId="77777777" w:rsidR="004F1FF1" w:rsidRDefault="004F1FF1" w:rsidP="00604CC7">
      <w:pPr>
        <w:pStyle w:val="ListParagraph"/>
        <w:numPr>
          <w:ilvl w:val="0"/>
          <w:numId w:val="13"/>
        </w:numPr>
        <w:jc w:val="both"/>
        <w:rPr>
          <w:rFonts w:ascii="Times New Roman" w:hAnsi="Times New Roman"/>
          <w:sz w:val="24"/>
          <w:szCs w:val="24"/>
        </w:rPr>
      </w:pPr>
      <w:r>
        <w:rPr>
          <w:rFonts w:ascii="Times New Roman" w:hAnsi="Times New Roman"/>
          <w:sz w:val="24"/>
          <w:szCs w:val="24"/>
        </w:rPr>
        <w:t>mjestom smještaja vatrodojavne centrale</w:t>
      </w:r>
    </w:p>
    <w:p w14:paraId="7ADDBB9A" w14:textId="77777777" w:rsidR="004F1FF1" w:rsidRDefault="004F1FF1" w:rsidP="00604CC7">
      <w:pPr>
        <w:pStyle w:val="ListParagraph"/>
        <w:numPr>
          <w:ilvl w:val="0"/>
          <w:numId w:val="13"/>
        </w:numPr>
        <w:jc w:val="both"/>
        <w:rPr>
          <w:rFonts w:ascii="Times New Roman" w:hAnsi="Times New Roman"/>
          <w:sz w:val="24"/>
          <w:szCs w:val="24"/>
        </w:rPr>
      </w:pPr>
      <w:r>
        <w:rPr>
          <w:rFonts w:ascii="Times New Roman" w:hAnsi="Times New Roman"/>
          <w:sz w:val="24"/>
          <w:szCs w:val="24"/>
        </w:rPr>
        <w:t>instalacijama i prostorijama povećanog rizika za nastanak požara.</w:t>
      </w:r>
    </w:p>
    <w:p w14:paraId="2772EF4B" w14:textId="77777777" w:rsidR="004F1FF1" w:rsidRDefault="004F1FF1" w:rsidP="00604CC7">
      <w:pPr>
        <w:pStyle w:val="ListParagraph"/>
        <w:numPr>
          <w:ilvl w:val="0"/>
          <w:numId w:val="30"/>
        </w:numPr>
        <w:jc w:val="both"/>
        <w:rPr>
          <w:rFonts w:ascii="Times New Roman" w:hAnsi="Times New Roman"/>
          <w:sz w:val="24"/>
          <w:szCs w:val="24"/>
        </w:rPr>
      </w:pPr>
      <w:r>
        <w:rPr>
          <w:rFonts w:ascii="Times New Roman" w:hAnsi="Times New Roman"/>
          <w:sz w:val="24"/>
          <w:szCs w:val="24"/>
        </w:rPr>
        <w:t>Svi izlazni putevi i vrata na izlaznim putevima moraju biti označeni odgovarajućim oznakama.</w:t>
      </w:r>
    </w:p>
    <w:p w14:paraId="7F52DCE5" w14:textId="77777777" w:rsidR="004F1FF1" w:rsidRDefault="004F1FF1" w:rsidP="00604CC7">
      <w:pPr>
        <w:pStyle w:val="ListParagraph"/>
        <w:numPr>
          <w:ilvl w:val="0"/>
          <w:numId w:val="30"/>
        </w:numPr>
        <w:jc w:val="both"/>
        <w:rPr>
          <w:rFonts w:ascii="Times New Roman" w:hAnsi="Times New Roman"/>
          <w:sz w:val="24"/>
          <w:szCs w:val="24"/>
        </w:rPr>
      </w:pPr>
      <w:r w:rsidRPr="00D042AD">
        <w:rPr>
          <w:rFonts w:ascii="Times New Roman" w:hAnsi="Times New Roman"/>
          <w:sz w:val="24"/>
          <w:szCs w:val="24"/>
        </w:rPr>
        <w:t>Kod ulaza na kat</w:t>
      </w:r>
      <w:r>
        <w:rPr>
          <w:rFonts w:ascii="Times New Roman" w:hAnsi="Times New Roman"/>
          <w:sz w:val="24"/>
          <w:szCs w:val="24"/>
        </w:rPr>
        <w:t xml:space="preserve"> mora biti istaknut pojednostavljeni plan kata.</w:t>
      </w:r>
    </w:p>
    <w:p w14:paraId="28F1366D" w14:textId="77777777" w:rsidR="004F1FF1" w:rsidRDefault="004F1FF1" w:rsidP="00604CC7">
      <w:pPr>
        <w:pStyle w:val="ListParagraph"/>
        <w:numPr>
          <w:ilvl w:val="0"/>
          <w:numId w:val="30"/>
        </w:numPr>
        <w:jc w:val="both"/>
        <w:rPr>
          <w:rFonts w:ascii="Times New Roman" w:hAnsi="Times New Roman"/>
          <w:sz w:val="24"/>
          <w:szCs w:val="24"/>
        </w:rPr>
      </w:pPr>
      <w:r>
        <w:rPr>
          <w:rFonts w:ascii="Times New Roman" w:hAnsi="Times New Roman"/>
          <w:sz w:val="24"/>
          <w:szCs w:val="24"/>
        </w:rPr>
        <w:t>Upute iz stavka 1. ovoga članka moraju biti napisane na hrvatskom jeziku (i jeziku nacionalne manjine ako Škola izvodi nastavu na jeziku nacionalne manjine).</w:t>
      </w:r>
    </w:p>
    <w:p w14:paraId="48C1C98A" w14:textId="77777777" w:rsidR="004F1FF1" w:rsidRDefault="004F1FF1" w:rsidP="00FC6609">
      <w:pPr>
        <w:ind w:left="705"/>
        <w:jc w:val="center"/>
        <w:rPr>
          <w:rFonts w:ascii="Times New Roman" w:hAnsi="Times New Roman"/>
          <w:sz w:val="24"/>
          <w:szCs w:val="24"/>
        </w:rPr>
      </w:pPr>
      <w:r w:rsidRPr="00EC4108">
        <w:rPr>
          <w:rFonts w:ascii="Times New Roman" w:hAnsi="Times New Roman"/>
          <w:sz w:val="24"/>
          <w:szCs w:val="24"/>
        </w:rPr>
        <w:t>Čla</w:t>
      </w:r>
      <w:r>
        <w:rPr>
          <w:rFonts w:ascii="Times New Roman" w:hAnsi="Times New Roman"/>
          <w:sz w:val="24"/>
          <w:szCs w:val="24"/>
        </w:rPr>
        <w:t>nak 26</w:t>
      </w:r>
      <w:r w:rsidRPr="00EC4108">
        <w:rPr>
          <w:rFonts w:ascii="Times New Roman" w:hAnsi="Times New Roman"/>
          <w:sz w:val="24"/>
          <w:szCs w:val="24"/>
        </w:rPr>
        <w:t>.</w:t>
      </w:r>
    </w:p>
    <w:p w14:paraId="4D5D9A15" w14:textId="77777777" w:rsidR="004F1FF1" w:rsidRDefault="004F1FF1" w:rsidP="00FC6609">
      <w:pPr>
        <w:ind w:left="705"/>
        <w:jc w:val="both"/>
        <w:rPr>
          <w:rFonts w:ascii="Times New Roman" w:hAnsi="Times New Roman"/>
          <w:sz w:val="24"/>
          <w:szCs w:val="24"/>
        </w:rPr>
      </w:pPr>
      <w:r>
        <w:rPr>
          <w:rFonts w:ascii="Times New Roman" w:hAnsi="Times New Roman"/>
          <w:sz w:val="24"/>
          <w:szCs w:val="24"/>
        </w:rPr>
        <w:t>Djelatnicima Škole u svakom trenutku trebaju biti dostupne prostorije u kojima se nalaze:</w:t>
      </w:r>
    </w:p>
    <w:p w14:paraId="1AED0780" w14:textId="77777777" w:rsidR="004F1FF1" w:rsidRDefault="004F1FF1" w:rsidP="00FC6609">
      <w:pPr>
        <w:pStyle w:val="ListParagraph"/>
        <w:numPr>
          <w:ilvl w:val="0"/>
          <w:numId w:val="13"/>
        </w:numPr>
        <w:jc w:val="both"/>
        <w:rPr>
          <w:rFonts w:ascii="Times New Roman" w:hAnsi="Times New Roman"/>
          <w:sz w:val="24"/>
          <w:szCs w:val="24"/>
        </w:rPr>
      </w:pPr>
      <w:r>
        <w:rPr>
          <w:rFonts w:ascii="Times New Roman" w:hAnsi="Times New Roman"/>
          <w:sz w:val="24"/>
          <w:szCs w:val="24"/>
        </w:rPr>
        <w:t>glavna sklopka napajanja električnom energijom</w:t>
      </w:r>
    </w:p>
    <w:p w14:paraId="1245743F" w14:textId="77777777" w:rsidR="004F1FF1" w:rsidRDefault="004F1FF1" w:rsidP="00FC6609">
      <w:pPr>
        <w:pStyle w:val="ListParagraph"/>
        <w:numPr>
          <w:ilvl w:val="0"/>
          <w:numId w:val="13"/>
        </w:numPr>
        <w:jc w:val="both"/>
        <w:rPr>
          <w:rFonts w:ascii="Times New Roman" w:hAnsi="Times New Roman"/>
          <w:sz w:val="24"/>
          <w:szCs w:val="24"/>
        </w:rPr>
      </w:pPr>
      <w:r>
        <w:rPr>
          <w:rFonts w:ascii="Times New Roman" w:hAnsi="Times New Roman"/>
          <w:sz w:val="24"/>
          <w:szCs w:val="24"/>
        </w:rPr>
        <w:t>uređaji za isključivanje sustava ventilacije</w:t>
      </w:r>
    </w:p>
    <w:p w14:paraId="0D8957F3" w14:textId="77777777" w:rsidR="004F1FF1" w:rsidRDefault="004F1FF1" w:rsidP="00FC6609">
      <w:pPr>
        <w:pStyle w:val="ListParagraph"/>
        <w:numPr>
          <w:ilvl w:val="0"/>
          <w:numId w:val="13"/>
        </w:numPr>
        <w:jc w:val="both"/>
        <w:rPr>
          <w:rFonts w:ascii="Times New Roman" w:hAnsi="Times New Roman"/>
          <w:sz w:val="24"/>
          <w:szCs w:val="24"/>
        </w:rPr>
      </w:pPr>
      <w:r>
        <w:rPr>
          <w:rFonts w:ascii="Times New Roman" w:hAnsi="Times New Roman"/>
          <w:sz w:val="24"/>
          <w:szCs w:val="24"/>
        </w:rPr>
        <w:t xml:space="preserve">uređaji za </w:t>
      </w:r>
      <w:r w:rsidRPr="006D3D1E">
        <w:rPr>
          <w:rFonts w:ascii="Times New Roman" w:hAnsi="Times New Roman"/>
          <w:color w:val="000000"/>
          <w:sz w:val="24"/>
          <w:szCs w:val="24"/>
        </w:rPr>
        <w:t>upravljanje stabilnim sustavima</w:t>
      </w:r>
      <w:r>
        <w:rPr>
          <w:rFonts w:ascii="Times New Roman" w:hAnsi="Times New Roman"/>
          <w:sz w:val="24"/>
          <w:szCs w:val="24"/>
        </w:rPr>
        <w:t xml:space="preserve"> za gašenje požara</w:t>
      </w:r>
    </w:p>
    <w:p w14:paraId="68FFCE8E" w14:textId="77777777" w:rsidR="004F1FF1" w:rsidRDefault="004F1FF1" w:rsidP="00FC6609">
      <w:pPr>
        <w:pStyle w:val="ListParagraph"/>
        <w:numPr>
          <w:ilvl w:val="0"/>
          <w:numId w:val="13"/>
        </w:numPr>
        <w:jc w:val="both"/>
        <w:rPr>
          <w:rFonts w:ascii="Times New Roman" w:hAnsi="Times New Roman"/>
          <w:sz w:val="24"/>
          <w:szCs w:val="24"/>
        </w:rPr>
      </w:pPr>
      <w:r>
        <w:rPr>
          <w:rFonts w:ascii="Times New Roman" w:hAnsi="Times New Roman"/>
          <w:sz w:val="24"/>
          <w:szCs w:val="24"/>
        </w:rPr>
        <w:t>uređaji za distribuciju vode na vertikalnom cjevovodu</w:t>
      </w:r>
    </w:p>
    <w:p w14:paraId="38A41027" w14:textId="77777777" w:rsidR="004F1FF1" w:rsidRDefault="004F1FF1" w:rsidP="00360581">
      <w:pPr>
        <w:pStyle w:val="ListParagraph"/>
        <w:numPr>
          <w:ilvl w:val="0"/>
          <w:numId w:val="13"/>
        </w:numPr>
        <w:jc w:val="both"/>
        <w:rPr>
          <w:rFonts w:ascii="Times New Roman" w:hAnsi="Times New Roman"/>
          <w:sz w:val="24"/>
          <w:szCs w:val="24"/>
        </w:rPr>
      </w:pPr>
      <w:r>
        <w:rPr>
          <w:rFonts w:ascii="Times New Roman" w:hAnsi="Times New Roman"/>
          <w:sz w:val="24"/>
          <w:szCs w:val="24"/>
        </w:rPr>
        <w:t>vatrodojavne centrale.</w:t>
      </w:r>
    </w:p>
    <w:p w14:paraId="090C7798" w14:textId="77777777" w:rsidR="004F1FF1" w:rsidRPr="00360581" w:rsidRDefault="004F1FF1" w:rsidP="00360581">
      <w:pPr>
        <w:pStyle w:val="ListParagraph"/>
        <w:ind w:left="1425"/>
        <w:jc w:val="both"/>
        <w:rPr>
          <w:rFonts w:ascii="Times New Roman" w:hAnsi="Times New Roman"/>
          <w:sz w:val="24"/>
          <w:szCs w:val="24"/>
        </w:rPr>
      </w:pPr>
    </w:p>
    <w:p w14:paraId="3E54CA60" w14:textId="77777777" w:rsidR="004F1FF1" w:rsidRPr="00A723B1" w:rsidRDefault="004F1FF1" w:rsidP="00F57A55">
      <w:pPr>
        <w:pStyle w:val="ListParagraph"/>
        <w:numPr>
          <w:ilvl w:val="0"/>
          <w:numId w:val="6"/>
        </w:numPr>
        <w:rPr>
          <w:rFonts w:ascii="Times New Roman" w:hAnsi="Times New Roman"/>
          <w:sz w:val="24"/>
          <w:szCs w:val="24"/>
        </w:rPr>
      </w:pPr>
      <w:r w:rsidRPr="00A723B1">
        <w:rPr>
          <w:rFonts w:ascii="Times New Roman" w:hAnsi="Times New Roman"/>
          <w:sz w:val="24"/>
          <w:szCs w:val="24"/>
        </w:rPr>
        <w:t xml:space="preserve">USTROJSTVO MOTRENJA, </w:t>
      </w:r>
      <w:r w:rsidRPr="00DC6097">
        <w:rPr>
          <w:rFonts w:ascii="Times New Roman" w:hAnsi="Times New Roman"/>
          <w:sz w:val="24"/>
          <w:szCs w:val="24"/>
        </w:rPr>
        <w:t>JAVLJANJA</w:t>
      </w:r>
      <w:r>
        <w:rPr>
          <w:rFonts w:ascii="Times New Roman" w:hAnsi="Times New Roman"/>
          <w:sz w:val="24"/>
          <w:szCs w:val="24"/>
        </w:rPr>
        <w:t xml:space="preserve"> </w:t>
      </w:r>
      <w:r w:rsidRPr="00DC6097">
        <w:rPr>
          <w:rFonts w:ascii="Times New Roman" w:hAnsi="Times New Roman"/>
          <w:sz w:val="24"/>
          <w:szCs w:val="24"/>
        </w:rPr>
        <w:t>I UZBUNJIVANJA</w:t>
      </w:r>
      <w:r w:rsidRPr="00A723B1">
        <w:rPr>
          <w:rFonts w:ascii="Times New Roman" w:hAnsi="Times New Roman"/>
          <w:sz w:val="24"/>
          <w:szCs w:val="24"/>
        </w:rPr>
        <w:t xml:space="preserve"> O OPASNOSTIMA OD POŽARA</w:t>
      </w:r>
    </w:p>
    <w:p w14:paraId="55E49BA4" w14:textId="77777777" w:rsidR="004F1FF1" w:rsidRDefault="004F1FF1" w:rsidP="00FC6609">
      <w:pPr>
        <w:jc w:val="center"/>
        <w:rPr>
          <w:rFonts w:ascii="Times New Roman" w:hAnsi="Times New Roman"/>
          <w:sz w:val="24"/>
          <w:szCs w:val="24"/>
        </w:rPr>
      </w:pPr>
      <w:r w:rsidRPr="00FC6609">
        <w:rPr>
          <w:rFonts w:ascii="Times New Roman" w:hAnsi="Times New Roman"/>
          <w:sz w:val="24"/>
          <w:szCs w:val="24"/>
        </w:rPr>
        <w:t>Čla</w:t>
      </w:r>
      <w:r>
        <w:rPr>
          <w:rFonts w:ascii="Times New Roman" w:hAnsi="Times New Roman"/>
          <w:sz w:val="24"/>
          <w:szCs w:val="24"/>
        </w:rPr>
        <w:t>nak 27</w:t>
      </w:r>
      <w:r w:rsidRPr="00FC6609">
        <w:rPr>
          <w:rFonts w:ascii="Times New Roman" w:hAnsi="Times New Roman"/>
          <w:sz w:val="24"/>
          <w:szCs w:val="24"/>
        </w:rPr>
        <w:t>.</w:t>
      </w:r>
    </w:p>
    <w:p w14:paraId="3E33C975" w14:textId="77777777" w:rsidR="004F1FF1" w:rsidRPr="00FC6609" w:rsidRDefault="004F1FF1" w:rsidP="00360581">
      <w:pPr>
        <w:ind w:left="705"/>
        <w:jc w:val="both"/>
        <w:rPr>
          <w:rFonts w:ascii="Times New Roman" w:hAnsi="Times New Roman"/>
          <w:sz w:val="24"/>
          <w:szCs w:val="24"/>
        </w:rPr>
      </w:pPr>
      <w:r>
        <w:rPr>
          <w:rFonts w:ascii="Times New Roman" w:hAnsi="Times New Roman"/>
          <w:sz w:val="24"/>
          <w:szCs w:val="24"/>
        </w:rPr>
        <w:t>Motrenje, javljanje i uzbunjivanje o opasnostima od požara ustrojava se u Školi u skladu s planovima zaštite od požara, odlukama tijela jedinica lokalne i područne (regionalne) samouprave i godišnjim planom i programom rada Škole.</w:t>
      </w:r>
    </w:p>
    <w:p w14:paraId="63C4500A" w14:textId="77777777" w:rsidR="004F1FF1" w:rsidRPr="00A723B1" w:rsidRDefault="004F1FF1" w:rsidP="00F57A55">
      <w:pPr>
        <w:pStyle w:val="ListParagraph"/>
        <w:numPr>
          <w:ilvl w:val="0"/>
          <w:numId w:val="6"/>
        </w:numPr>
        <w:rPr>
          <w:rFonts w:ascii="Times New Roman" w:hAnsi="Times New Roman"/>
          <w:sz w:val="24"/>
          <w:szCs w:val="24"/>
        </w:rPr>
      </w:pPr>
      <w:r w:rsidRPr="00A723B1">
        <w:rPr>
          <w:rFonts w:ascii="Times New Roman" w:hAnsi="Times New Roman"/>
          <w:sz w:val="24"/>
          <w:szCs w:val="24"/>
        </w:rPr>
        <w:t>MJERE ZABRANE I OGRANIČENJA IZ ZAŠTITE OD POŽARA TE PROSTORIJE I PROSTORI</w:t>
      </w:r>
      <w:r>
        <w:rPr>
          <w:rFonts w:ascii="Times New Roman" w:hAnsi="Times New Roman"/>
          <w:sz w:val="24"/>
          <w:szCs w:val="24"/>
        </w:rPr>
        <w:t xml:space="preserve"> </w:t>
      </w:r>
      <w:r w:rsidRPr="00A723B1">
        <w:rPr>
          <w:rFonts w:ascii="Times New Roman" w:hAnsi="Times New Roman"/>
          <w:sz w:val="24"/>
          <w:szCs w:val="24"/>
        </w:rPr>
        <w:t xml:space="preserve"> NA KOJE SE ONE ODNOSE</w:t>
      </w:r>
    </w:p>
    <w:p w14:paraId="7D3F74DC" w14:textId="77777777" w:rsidR="004F1FF1" w:rsidRDefault="004F1FF1" w:rsidP="005313E1">
      <w:pPr>
        <w:jc w:val="center"/>
        <w:rPr>
          <w:rFonts w:ascii="Times New Roman" w:hAnsi="Times New Roman"/>
          <w:sz w:val="24"/>
          <w:szCs w:val="24"/>
        </w:rPr>
      </w:pPr>
      <w:r w:rsidRPr="005313E1">
        <w:rPr>
          <w:rFonts w:ascii="Times New Roman" w:hAnsi="Times New Roman"/>
          <w:sz w:val="24"/>
          <w:szCs w:val="24"/>
        </w:rPr>
        <w:t>Čla</w:t>
      </w:r>
      <w:r>
        <w:rPr>
          <w:rFonts w:ascii="Times New Roman" w:hAnsi="Times New Roman"/>
          <w:sz w:val="24"/>
          <w:szCs w:val="24"/>
        </w:rPr>
        <w:t>nak 28</w:t>
      </w:r>
      <w:r w:rsidRPr="005313E1">
        <w:rPr>
          <w:rFonts w:ascii="Times New Roman" w:hAnsi="Times New Roman"/>
          <w:sz w:val="24"/>
          <w:szCs w:val="24"/>
        </w:rPr>
        <w:t>.</w:t>
      </w:r>
    </w:p>
    <w:p w14:paraId="067304FA" w14:textId="77777777" w:rsidR="004F1FF1" w:rsidRDefault="004F1FF1" w:rsidP="005313E1">
      <w:pPr>
        <w:pStyle w:val="ListParagraph"/>
        <w:numPr>
          <w:ilvl w:val="0"/>
          <w:numId w:val="31"/>
        </w:numPr>
        <w:jc w:val="both"/>
        <w:rPr>
          <w:rFonts w:ascii="Times New Roman" w:hAnsi="Times New Roman"/>
          <w:sz w:val="24"/>
          <w:szCs w:val="24"/>
        </w:rPr>
      </w:pPr>
      <w:r>
        <w:rPr>
          <w:rFonts w:ascii="Times New Roman" w:hAnsi="Times New Roman"/>
          <w:sz w:val="24"/>
          <w:szCs w:val="24"/>
        </w:rPr>
        <w:t>Mjesta odnosno prostorije u Školi gdje postoji vjerojatnost nastajanja i širenja požara, trebaju biti posebno označene.</w:t>
      </w:r>
    </w:p>
    <w:p w14:paraId="0592916A" w14:textId="77777777" w:rsidR="004F1FF1" w:rsidRDefault="004F1FF1" w:rsidP="005313E1">
      <w:pPr>
        <w:pStyle w:val="ListParagraph"/>
        <w:numPr>
          <w:ilvl w:val="0"/>
          <w:numId w:val="31"/>
        </w:numPr>
        <w:jc w:val="both"/>
        <w:rPr>
          <w:rFonts w:ascii="Times New Roman" w:hAnsi="Times New Roman"/>
          <w:sz w:val="24"/>
          <w:szCs w:val="24"/>
        </w:rPr>
      </w:pPr>
      <w:r>
        <w:rPr>
          <w:rFonts w:ascii="Times New Roman" w:hAnsi="Times New Roman"/>
          <w:sz w:val="24"/>
          <w:szCs w:val="24"/>
        </w:rPr>
        <w:t>Vatrogasni pristup Školi mora u svakom trenutku biti slobodan.</w:t>
      </w:r>
    </w:p>
    <w:p w14:paraId="62E13186" w14:textId="77777777" w:rsidR="004F1FF1" w:rsidRDefault="004F1FF1" w:rsidP="005313E1">
      <w:pPr>
        <w:pStyle w:val="ListParagraph"/>
        <w:numPr>
          <w:ilvl w:val="0"/>
          <w:numId w:val="31"/>
        </w:numPr>
        <w:jc w:val="both"/>
        <w:rPr>
          <w:rFonts w:ascii="Times New Roman" w:hAnsi="Times New Roman"/>
          <w:sz w:val="24"/>
          <w:szCs w:val="24"/>
        </w:rPr>
      </w:pPr>
      <w:r>
        <w:rPr>
          <w:rFonts w:ascii="Times New Roman" w:hAnsi="Times New Roman"/>
          <w:sz w:val="24"/>
          <w:szCs w:val="24"/>
        </w:rPr>
        <w:t>Na ulazima i izlazima u si</w:t>
      </w:r>
      <w:r w:rsidRPr="00EB4836">
        <w:rPr>
          <w:rFonts w:ascii="Times New Roman" w:hAnsi="Times New Roman"/>
          <w:sz w:val="24"/>
          <w:szCs w:val="24"/>
        </w:rPr>
        <w:t>gurnosni</w:t>
      </w:r>
      <w:r>
        <w:rPr>
          <w:rFonts w:ascii="Times New Roman" w:hAnsi="Times New Roman"/>
          <w:sz w:val="24"/>
          <w:szCs w:val="24"/>
        </w:rPr>
        <w:t xml:space="preserve"> izlazni put moraju biti ugrađena vrata koja mogu imati najviše za 30 minuta manju otpornost od građevinskih elemenata </w:t>
      </w:r>
      <w:r w:rsidRPr="00EB4836">
        <w:rPr>
          <w:rFonts w:ascii="Times New Roman" w:hAnsi="Times New Roman"/>
          <w:sz w:val="24"/>
          <w:szCs w:val="24"/>
        </w:rPr>
        <w:t>sigurnosnog</w:t>
      </w:r>
      <w:r>
        <w:rPr>
          <w:rFonts w:ascii="Times New Roman" w:hAnsi="Times New Roman"/>
          <w:sz w:val="24"/>
          <w:szCs w:val="24"/>
        </w:rPr>
        <w:t xml:space="preserve"> izlaznog puta u koji su ugrađeni, ali ne manje od 30 minuta.</w:t>
      </w:r>
    </w:p>
    <w:p w14:paraId="7435CD59" w14:textId="77777777" w:rsidR="004F1FF1" w:rsidRDefault="004F1FF1" w:rsidP="005313E1">
      <w:pPr>
        <w:pStyle w:val="ListParagraph"/>
        <w:numPr>
          <w:ilvl w:val="0"/>
          <w:numId w:val="31"/>
        </w:numPr>
        <w:jc w:val="both"/>
        <w:rPr>
          <w:rFonts w:ascii="Times New Roman" w:hAnsi="Times New Roman"/>
          <w:sz w:val="24"/>
          <w:szCs w:val="24"/>
        </w:rPr>
      </w:pPr>
      <w:r>
        <w:rPr>
          <w:rFonts w:ascii="Times New Roman" w:hAnsi="Times New Roman"/>
          <w:sz w:val="24"/>
          <w:szCs w:val="24"/>
        </w:rPr>
        <w:t xml:space="preserve">Širina </w:t>
      </w:r>
      <w:r w:rsidRPr="00EB4836">
        <w:rPr>
          <w:rFonts w:ascii="Times New Roman" w:hAnsi="Times New Roman"/>
          <w:sz w:val="24"/>
          <w:szCs w:val="24"/>
        </w:rPr>
        <w:t>stubišta ne smije biti ni</w:t>
      </w:r>
      <w:r>
        <w:rPr>
          <w:rFonts w:ascii="Times New Roman" w:hAnsi="Times New Roman"/>
          <w:sz w:val="24"/>
          <w:szCs w:val="24"/>
        </w:rPr>
        <w:t xml:space="preserve"> na kojem mjestu manja od širine ulaza kojim se ulazi na stubište.</w:t>
      </w:r>
    </w:p>
    <w:p w14:paraId="4F13D035" w14:textId="77777777" w:rsidR="004F1FF1" w:rsidRDefault="004F1FF1" w:rsidP="005313E1">
      <w:pPr>
        <w:pStyle w:val="ListParagraph"/>
        <w:numPr>
          <w:ilvl w:val="0"/>
          <w:numId w:val="31"/>
        </w:numPr>
        <w:jc w:val="both"/>
        <w:rPr>
          <w:rFonts w:ascii="Times New Roman" w:hAnsi="Times New Roman"/>
          <w:sz w:val="24"/>
          <w:szCs w:val="24"/>
        </w:rPr>
      </w:pPr>
      <w:r>
        <w:rPr>
          <w:rFonts w:ascii="Times New Roman" w:hAnsi="Times New Roman"/>
          <w:sz w:val="24"/>
          <w:szCs w:val="24"/>
        </w:rPr>
        <w:t>Na putevima za iz</w:t>
      </w:r>
      <w:r w:rsidRPr="003978F7">
        <w:rPr>
          <w:rFonts w:ascii="Times New Roman" w:hAnsi="Times New Roman"/>
          <w:sz w:val="24"/>
          <w:szCs w:val="24"/>
        </w:rPr>
        <w:t xml:space="preserve">laženje </w:t>
      </w:r>
      <w:r>
        <w:rPr>
          <w:rFonts w:ascii="Times New Roman" w:hAnsi="Times New Roman"/>
          <w:sz w:val="24"/>
          <w:szCs w:val="24"/>
        </w:rPr>
        <w:t>ne smiju se nalaziti predmeti koji pomažu širenju požara (goriva ambalaža, dijelovi namještaja, knjige, odjevni predmeti i sl.) i stvari koje bi mogle ometati izlaz osobama (različiti aparati, namještaj, roba i sl.).</w:t>
      </w:r>
    </w:p>
    <w:p w14:paraId="46276B47" w14:textId="77777777" w:rsidR="004F1FF1" w:rsidRDefault="004F1FF1" w:rsidP="005313E1">
      <w:pPr>
        <w:pStyle w:val="ListParagraph"/>
        <w:numPr>
          <w:ilvl w:val="0"/>
          <w:numId w:val="31"/>
        </w:numPr>
        <w:jc w:val="both"/>
        <w:rPr>
          <w:rFonts w:ascii="Times New Roman" w:hAnsi="Times New Roman"/>
          <w:sz w:val="24"/>
          <w:szCs w:val="24"/>
        </w:rPr>
      </w:pPr>
      <w:r>
        <w:rPr>
          <w:rFonts w:ascii="Times New Roman" w:hAnsi="Times New Roman"/>
          <w:sz w:val="24"/>
          <w:szCs w:val="24"/>
        </w:rPr>
        <w:t>Tavanski prostori moraju biti čisti i ne smiju se koristiti za držanje gorivih tvari.</w:t>
      </w:r>
    </w:p>
    <w:p w14:paraId="714B5D74" w14:textId="77777777" w:rsidR="004F1FF1" w:rsidRDefault="004F1FF1" w:rsidP="005313E1">
      <w:pPr>
        <w:pStyle w:val="ListParagraph"/>
        <w:numPr>
          <w:ilvl w:val="0"/>
          <w:numId w:val="31"/>
        </w:numPr>
        <w:jc w:val="both"/>
        <w:rPr>
          <w:rFonts w:ascii="Times New Roman" w:hAnsi="Times New Roman"/>
          <w:sz w:val="24"/>
          <w:szCs w:val="24"/>
        </w:rPr>
      </w:pPr>
      <w:r>
        <w:rPr>
          <w:rFonts w:ascii="Times New Roman" w:hAnsi="Times New Roman"/>
          <w:sz w:val="24"/>
          <w:szCs w:val="24"/>
        </w:rPr>
        <w:t>Prostor oko hidranta mora biti stalno slobodan, a zimi se redovito treba čistiti snijeg s poklopca hidranta.</w:t>
      </w:r>
    </w:p>
    <w:p w14:paraId="734D2319" w14:textId="77777777" w:rsidR="004F1FF1" w:rsidRDefault="004F1FF1" w:rsidP="00360581">
      <w:pPr>
        <w:pStyle w:val="ListParagraph"/>
        <w:ind w:left="1065"/>
        <w:jc w:val="both"/>
        <w:rPr>
          <w:rFonts w:ascii="Times New Roman" w:hAnsi="Times New Roman"/>
          <w:sz w:val="24"/>
          <w:szCs w:val="24"/>
        </w:rPr>
      </w:pPr>
    </w:p>
    <w:p w14:paraId="71486EF0" w14:textId="77777777" w:rsidR="004F1FF1" w:rsidRDefault="004F1FF1" w:rsidP="00087FC9">
      <w:pPr>
        <w:jc w:val="center"/>
        <w:rPr>
          <w:rFonts w:ascii="Times New Roman" w:hAnsi="Times New Roman"/>
          <w:sz w:val="24"/>
          <w:szCs w:val="24"/>
        </w:rPr>
      </w:pPr>
      <w:r w:rsidRPr="00087FC9">
        <w:rPr>
          <w:rFonts w:ascii="Times New Roman" w:hAnsi="Times New Roman"/>
          <w:sz w:val="24"/>
          <w:szCs w:val="24"/>
        </w:rPr>
        <w:t>Čla</w:t>
      </w:r>
      <w:r>
        <w:rPr>
          <w:rFonts w:ascii="Times New Roman" w:hAnsi="Times New Roman"/>
          <w:sz w:val="24"/>
          <w:szCs w:val="24"/>
        </w:rPr>
        <w:t>nak 29</w:t>
      </w:r>
      <w:r w:rsidRPr="00087FC9">
        <w:rPr>
          <w:rFonts w:ascii="Times New Roman" w:hAnsi="Times New Roman"/>
          <w:sz w:val="24"/>
          <w:szCs w:val="24"/>
        </w:rPr>
        <w:t>.</w:t>
      </w:r>
    </w:p>
    <w:p w14:paraId="02D4ECF2" w14:textId="77777777" w:rsidR="004F1FF1" w:rsidRPr="00360581" w:rsidRDefault="004F1FF1" w:rsidP="00360581">
      <w:pPr>
        <w:ind w:left="705"/>
        <w:jc w:val="both"/>
        <w:rPr>
          <w:rFonts w:ascii="Times New Roman" w:hAnsi="Times New Roman"/>
          <w:sz w:val="24"/>
          <w:szCs w:val="24"/>
        </w:rPr>
      </w:pPr>
      <w:r>
        <w:rPr>
          <w:rFonts w:ascii="Times New Roman" w:hAnsi="Times New Roman"/>
          <w:sz w:val="24"/>
          <w:szCs w:val="24"/>
        </w:rPr>
        <w:t>Za primjenu odredaba iz članka 28</w:t>
      </w:r>
      <w:r w:rsidRPr="00360581">
        <w:rPr>
          <w:rFonts w:ascii="Times New Roman" w:hAnsi="Times New Roman"/>
          <w:sz w:val="24"/>
          <w:szCs w:val="24"/>
        </w:rPr>
        <w:t>.</w:t>
      </w:r>
      <w:r>
        <w:rPr>
          <w:rFonts w:ascii="Times New Roman" w:hAnsi="Times New Roman"/>
          <w:sz w:val="24"/>
          <w:szCs w:val="24"/>
        </w:rPr>
        <w:t xml:space="preserve"> ovoga pravilnika ovlašteni su i odgovorni ravnatelj i djelatnik iz članka 1. ovoga pravilnika.</w:t>
      </w:r>
    </w:p>
    <w:p w14:paraId="3D92A7DA" w14:textId="77777777" w:rsidR="004F1FF1" w:rsidRPr="00360581" w:rsidRDefault="004F1FF1" w:rsidP="00F57A55">
      <w:pPr>
        <w:pStyle w:val="ListParagraph"/>
        <w:numPr>
          <w:ilvl w:val="0"/>
          <w:numId w:val="6"/>
        </w:numPr>
        <w:rPr>
          <w:rFonts w:ascii="Times New Roman" w:hAnsi="Times New Roman"/>
          <w:sz w:val="24"/>
          <w:szCs w:val="24"/>
        </w:rPr>
      </w:pPr>
      <w:r w:rsidRPr="00965688">
        <w:rPr>
          <w:rFonts w:ascii="Times New Roman" w:hAnsi="Times New Roman"/>
          <w:sz w:val="24"/>
          <w:szCs w:val="24"/>
        </w:rPr>
        <w:t>POSTUPANJE DJELATNIKA</w:t>
      </w:r>
      <w:r w:rsidRPr="00360581">
        <w:rPr>
          <w:rFonts w:ascii="Times New Roman" w:hAnsi="Times New Roman"/>
          <w:sz w:val="24"/>
          <w:szCs w:val="24"/>
        </w:rPr>
        <w:t xml:space="preserve"> U SLUČAJU NASTANKA POŽARA</w:t>
      </w:r>
    </w:p>
    <w:p w14:paraId="3E3E28EB" w14:textId="77777777" w:rsidR="004F1FF1" w:rsidRDefault="004F1FF1" w:rsidP="00087FC9">
      <w:pPr>
        <w:jc w:val="center"/>
        <w:rPr>
          <w:rFonts w:ascii="Times New Roman" w:hAnsi="Times New Roman"/>
          <w:sz w:val="24"/>
          <w:szCs w:val="24"/>
        </w:rPr>
      </w:pPr>
      <w:r w:rsidRPr="00087FC9">
        <w:rPr>
          <w:rFonts w:ascii="Times New Roman" w:hAnsi="Times New Roman"/>
          <w:sz w:val="24"/>
          <w:szCs w:val="24"/>
        </w:rPr>
        <w:t>Čla</w:t>
      </w:r>
      <w:r>
        <w:rPr>
          <w:rFonts w:ascii="Times New Roman" w:hAnsi="Times New Roman"/>
          <w:sz w:val="24"/>
          <w:szCs w:val="24"/>
        </w:rPr>
        <w:t>nak 30</w:t>
      </w:r>
      <w:r w:rsidRPr="00087FC9">
        <w:rPr>
          <w:rFonts w:ascii="Times New Roman" w:hAnsi="Times New Roman"/>
          <w:sz w:val="24"/>
          <w:szCs w:val="24"/>
        </w:rPr>
        <w:t>.</w:t>
      </w:r>
    </w:p>
    <w:p w14:paraId="71B49E3A" w14:textId="77777777" w:rsidR="004F1FF1" w:rsidRDefault="004F1FF1" w:rsidP="00087FC9">
      <w:pPr>
        <w:pStyle w:val="ListParagraph"/>
        <w:numPr>
          <w:ilvl w:val="0"/>
          <w:numId w:val="32"/>
        </w:numPr>
        <w:jc w:val="both"/>
        <w:rPr>
          <w:rFonts w:ascii="Times New Roman" w:hAnsi="Times New Roman"/>
          <w:sz w:val="24"/>
          <w:szCs w:val="24"/>
        </w:rPr>
      </w:pPr>
      <w:r>
        <w:rPr>
          <w:rFonts w:ascii="Times New Roman" w:hAnsi="Times New Roman"/>
          <w:sz w:val="24"/>
          <w:szCs w:val="24"/>
        </w:rPr>
        <w:t>Svaki djelatnik koji zamijeti neposrednu opasnost od nastanka požara ili požar, dužan je u skladu s psihofizičkim sposobnostima pristupiti otklanjanju opasnosti, odnosno gašen</w:t>
      </w:r>
      <w:r w:rsidRPr="00546199">
        <w:rPr>
          <w:rFonts w:ascii="Times New Roman" w:hAnsi="Times New Roman"/>
          <w:sz w:val="24"/>
          <w:szCs w:val="24"/>
        </w:rPr>
        <w:t>ju</w:t>
      </w:r>
      <w:r>
        <w:rPr>
          <w:rFonts w:ascii="Times New Roman" w:hAnsi="Times New Roman"/>
          <w:sz w:val="24"/>
          <w:szCs w:val="24"/>
        </w:rPr>
        <w:t xml:space="preserve"> požara, vodeći pri tome računa da ne dovede u opasnost sebe ili druge osobe.</w:t>
      </w:r>
    </w:p>
    <w:p w14:paraId="392715A0" w14:textId="77777777" w:rsidR="004F1FF1" w:rsidRDefault="004F1FF1" w:rsidP="00087FC9">
      <w:pPr>
        <w:pStyle w:val="ListParagraph"/>
        <w:numPr>
          <w:ilvl w:val="0"/>
          <w:numId w:val="32"/>
        </w:numPr>
        <w:jc w:val="both"/>
        <w:rPr>
          <w:rFonts w:ascii="Times New Roman" w:hAnsi="Times New Roman"/>
          <w:sz w:val="24"/>
          <w:szCs w:val="24"/>
        </w:rPr>
      </w:pPr>
      <w:r>
        <w:rPr>
          <w:rFonts w:ascii="Times New Roman" w:hAnsi="Times New Roman"/>
          <w:sz w:val="24"/>
          <w:szCs w:val="24"/>
        </w:rPr>
        <w:t xml:space="preserve">Ako djelatnik iz stavka 1. ovoga članka ne uspije otkloniti opasnost odnosno ugasiti požar, dužan je obavijestiti </w:t>
      </w:r>
      <w:r w:rsidRPr="00546199">
        <w:rPr>
          <w:rFonts w:ascii="Times New Roman" w:hAnsi="Times New Roman"/>
          <w:sz w:val="24"/>
          <w:szCs w:val="24"/>
        </w:rPr>
        <w:t>C</w:t>
      </w:r>
      <w:r>
        <w:rPr>
          <w:rFonts w:ascii="Times New Roman" w:hAnsi="Times New Roman"/>
          <w:sz w:val="24"/>
          <w:szCs w:val="24"/>
        </w:rPr>
        <w:t>entar 112, najbližu vatrogasnu postrojbu, odnosno postupiti prema planu zaštite od požara.</w:t>
      </w:r>
    </w:p>
    <w:p w14:paraId="2B756D06" w14:textId="77777777" w:rsidR="004F1FF1" w:rsidRDefault="004F1FF1" w:rsidP="00320FEE">
      <w:pPr>
        <w:jc w:val="center"/>
        <w:rPr>
          <w:rFonts w:ascii="Times New Roman" w:hAnsi="Times New Roman"/>
          <w:sz w:val="24"/>
          <w:szCs w:val="24"/>
        </w:rPr>
      </w:pPr>
      <w:r w:rsidRPr="00320FEE">
        <w:rPr>
          <w:rFonts w:ascii="Times New Roman" w:hAnsi="Times New Roman"/>
          <w:sz w:val="24"/>
          <w:szCs w:val="24"/>
        </w:rPr>
        <w:lastRenderedPageBreak/>
        <w:t>Čla</w:t>
      </w:r>
      <w:r>
        <w:rPr>
          <w:rFonts w:ascii="Times New Roman" w:hAnsi="Times New Roman"/>
          <w:sz w:val="24"/>
          <w:szCs w:val="24"/>
        </w:rPr>
        <w:t>nak 31</w:t>
      </w:r>
      <w:r w:rsidRPr="00320FEE">
        <w:rPr>
          <w:rFonts w:ascii="Times New Roman" w:hAnsi="Times New Roman"/>
          <w:sz w:val="24"/>
          <w:szCs w:val="24"/>
        </w:rPr>
        <w:t>.</w:t>
      </w:r>
    </w:p>
    <w:p w14:paraId="52E4471C" w14:textId="77777777" w:rsidR="004F1FF1" w:rsidRPr="00320FEE" w:rsidRDefault="004F1FF1" w:rsidP="00320FEE">
      <w:pPr>
        <w:ind w:left="720"/>
        <w:jc w:val="both"/>
        <w:rPr>
          <w:rFonts w:ascii="Times New Roman" w:hAnsi="Times New Roman"/>
          <w:sz w:val="24"/>
          <w:szCs w:val="24"/>
        </w:rPr>
      </w:pPr>
      <w:r w:rsidRPr="00320FEE">
        <w:rPr>
          <w:rFonts w:ascii="Times New Roman" w:hAnsi="Times New Roman"/>
          <w:sz w:val="24"/>
          <w:szCs w:val="24"/>
        </w:rPr>
        <w:t>Nakon završenog gašenja požara ravnatelj u dogovoru s</w:t>
      </w:r>
      <w:r>
        <w:rPr>
          <w:rFonts w:ascii="Times New Roman" w:hAnsi="Times New Roman"/>
          <w:sz w:val="24"/>
          <w:szCs w:val="24"/>
        </w:rPr>
        <w:t>a</w:t>
      </w:r>
      <w:r w:rsidRPr="00320FEE">
        <w:rPr>
          <w:rFonts w:ascii="Times New Roman" w:hAnsi="Times New Roman"/>
          <w:sz w:val="24"/>
          <w:szCs w:val="24"/>
        </w:rPr>
        <w:t xml:space="preserve"> </w:t>
      </w:r>
      <w:r>
        <w:rPr>
          <w:rFonts w:ascii="Times New Roman" w:hAnsi="Times New Roman"/>
          <w:sz w:val="24"/>
          <w:szCs w:val="24"/>
        </w:rPr>
        <w:t xml:space="preserve">zapovjednikom </w:t>
      </w:r>
      <w:r w:rsidRPr="00320FEE">
        <w:rPr>
          <w:rFonts w:ascii="Times New Roman" w:hAnsi="Times New Roman"/>
          <w:sz w:val="24"/>
          <w:szCs w:val="24"/>
        </w:rPr>
        <w:t xml:space="preserve">vatrogasne postrojbe koja je gasila požar, treba na mjestu požara: </w:t>
      </w:r>
    </w:p>
    <w:p w14:paraId="1A88E566" w14:textId="77777777" w:rsidR="004F1FF1" w:rsidRPr="00320FEE" w:rsidRDefault="004F1FF1" w:rsidP="00320FEE">
      <w:pPr>
        <w:numPr>
          <w:ilvl w:val="0"/>
          <w:numId w:val="34"/>
        </w:numPr>
        <w:tabs>
          <w:tab w:val="clear" w:pos="720"/>
          <w:tab w:val="num" w:pos="1440"/>
        </w:tabs>
        <w:spacing w:after="0" w:line="240" w:lineRule="auto"/>
        <w:ind w:left="1440"/>
        <w:jc w:val="both"/>
        <w:rPr>
          <w:rFonts w:ascii="Times New Roman" w:hAnsi="Times New Roman"/>
          <w:sz w:val="24"/>
          <w:szCs w:val="24"/>
        </w:rPr>
      </w:pPr>
      <w:r w:rsidRPr="00320FEE">
        <w:rPr>
          <w:rFonts w:ascii="Times New Roman" w:hAnsi="Times New Roman"/>
          <w:sz w:val="24"/>
          <w:szCs w:val="24"/>
        </w:rPr>
        <w:t>osigurati dežurstvo do jutra ako je požar gašen noću</w:t>
      </w:r>
    </w:p>
    <w:p w14:paraId="10D546EF" w14:textId="77777777" w:rsidR="004F1FF1" w:rsidRDefault="004F1FF1" w:rsidP="00320FEE">
      <w:pPr>
        <w:numPr>
          <w:ilvl w:val="0"/>
          <w:numId w:val="34"/>
        </w:numPr>
        <w:tabs>
          <w:tab w:val="clear" w:pos="720"/>
          <w:tab w:val="num" w:pos="1440"/>
        </w:tabs>
        <w:spacing w:after="0" w:line="240" w:lineRule="auto"/>
        <w:ind w:left="1440"/>
        <w:jc w:val="both"/>
        <w:rPr>
          <w:rFonts w:ascii="Times New Roman" w:hAnsi="Times New Roman"/>
          <w:sz w:val="24"/>
          <w:szCs w:val="24"/>
        </w:rPr>
      </w:pPr>
      <w:r w:rsidRPr="00320FEE">
        <w:rPr>
          <w:rFonts w:ascii="Times New Roman" w:hAnsi="Times New Roman"/>
          <w:sz w:val="24"/>
          <w:szCs w:val="24"/>
        </w:rPr>
        <w:t>osigurati dežurstvo, koje će trajati zavisno od procjene mogućnosti ponovnog izbijanja požara.</w:t>
      </w:r>
    </w:p>
    <w:p w14:paraId="610F003C" w14:textId="77777777" w:rsidR="004F1FF1" w:rsidRDefault="004F1FF1" w:rsidP="00320FEE">
      <w:pPr>
        <w:spacing w:after="0" w:line="240" w:lineRule="auto"/>
        <w:jc w:val="both"/>
        <w:rPr>
          <w:rFonts w:ascii="Times New Roman" w:hAnsi="Times New Roman"/>
          <w:sz w:val="24"/>
          <w:szCs w:val="24"/>
        </w:rPr>
      </w:pPr>
    </w:p>
    <w:p w14:paraId="1788ED98" w14:textId="77777777" w:rsidR="004F1FF1" w:rsidRPr="00795E77" w:rsidRDefault="004F1FF1" w:rsidP="00320FEE">
      <w:pPr>
        <w:jc w:val="center"/>
        <w:rPr>
          <w:rFonts w:ascii="Times New Roman" w:hAnsi="Times New Roman"/>
          <w:sz w:val="24"/>
          <w:szCs w:val="24"/>
        </w:rPr>
      </w:pPr>
      <w:r>
        <w:rPr>
          <w:rFonts w:ascii="Times New Roman" w:hAnsi="Times New Roman"/>
          <w:sz w:val="24"/>
          <w:szCs w:val="24"/>
        </w:rPr>
        <w:t>Članak 32</w:t>
      </w:r>
      <w:r w:rsidRPr="00795E77">
        <w:rPr>
          <w:rFonts w:ascii="Times New Roman" w:hAnsi="Times New Roman"/>
          <w:sz w:val="24"/>
          <w:szCs w:val="24"/>
        </w:rPr>
        <w:t>.</w:t>
      </w:r>
    </w:p>
    <w:p w14:paraId="7B0F93FE" w14:textId="77777777" w:rsidR="004F1FF1" w:rsidRPr="00795E77" w:rsidRDefault="004F1FF1" w:rsidP="00795E77">
      <w:pPr>
        <w:ind w:left="720"/>
        <w:jc w:val="both"/>
        <w:rPr>
          <w:rFonts w:ascii="Times New Roman" w:hAnsi="Times New Roman"/>
          <w:sz w:val="24"/>
          <w:szCs w:val="24"/>
        </w:rPr>
      </w:pPr>
      <w:r w:rsidRPr="00795E77">
        <w:rPr>
          <w:rFonts w:ascii="Times New Roman" w:hAnsi="Times New Roman"/>
          <w:sz w:val="24"/>
          <w:szCs w:val="24"/>
        </w:rPr>
        <w:t>Uporabljena oprema i sredstva u gašenju požara trebaju se što prije nakon završetka gašenja požara dovesti u potpuno ispravno stanje.</w:t>
      </w:r>
    </w:p>
    <w:p w14:paraId="1FAD64D2" w14:textId="77777777" w:rsidR="004F1FF1" w:rsidRPr="00795E77" w:rsidRDefault="004F1FF1" w:rsidP="00795E77">
      <w:pPr>
        <w:jc w:val="center"/>
        <w:rPr>
          <w:rFonts w:ascii="Times New Roman" w:hAnsi="Times New Roman"/>
          <w:sz w:val="24"/>
          <w:szCs w:val="24"/>
        </w:rPr>
      </w:pPr>
      <w:r>
        <w:rPr>
          <w:rFonts w:ascii="Times New Roman" w:hAnsi="Times New Roman"/>
          <w:sz w:val="24"/>
          <w:szCs w:val="24"/>
        </w:rPr>
        <w:t>Članak 33</w:t>
      </w:r>
      <w:r w:rsidRPr="00795E77">
        <w:rPr>
          <w:rFonts w:ascii="Times New Roman" w:hAnsi="Times New Roman"/>
          <w:sz w:val="24"/>
          <w:szCs w:val="24"/>
        </w:rPr>
        <w:t>.</w:t>
      </w:r>
    </w:p>
    <w:p w14:paraId="5A019558" w14:textId="77777777" w:rsidR="004F1FF1" w:rsidRPr="00087FC9" w:rsidRDefault="004F1FF1" w:rsidP="00360581">
      <w:pPr>
        <w:pStyle w:val="BodyText3"/>
        <w:ind w:left="720"/>
        <w:jc w:val="both"/>
        <w:rPr>
          <w:rFonts w:ascii="Times New Roman" w:hAnsi="Times New Roman"/>
          <w:sz w:val="24"/>
          <w:szCs w:val="24"/>
        </w:rPr>
      </w:pPr>
      <w:r w:rsidRPr="00795E77">
        <w:rPr>
          <w:rFonts w:ascii="Times New Roman" w:hAnsi="Times New Roman"/>
          <w:sz w:val="24"/>
          <w:szCs w:val="24"/>
        </w:rPr>
        <w:t>Ravnatelj Škole dužan je o provedenim istražnim radnjama  u svezi s nastankom požara u Školi izvijestiti školski odbor i osnivača.</w:t>
      </w:r>
    </w:p>
    <w:p w14:paraId="09CB2EA2" w14:textId="77777777" w:rsidR="004F1FF1" w:rsidRPr="00360581" w:rsidRDefault="004F1FF1" w:rsidP="00F57A55">
      <w:pPr>
        <w:pStyle w:val="ListParagraph"/>
        <w:numPr>
          <w:ilvl w:val="0"/>
          <w:numId w:val="6"/>
        </w:numPr>
        <w:rPr>
          <w:rFonts w:ascii="Times New Roman" w:hAnsi="Times New Roman"/>
          <w:sz w:val="24"/>
          <w:szCs w:val="24"/>
        </w:rPr>
      </w:pPr>
      <w:r w:rsidRPr="00360581">
        <w:rPr>
          <w:rFonts w:ascii="Times New Roman" w:hAnsi="Times New Roman"/>
          <w:sz w:val="24"/>
          <w:szCs w:val="24"/>
        </w:rPr>
        <w:t>EVIDENCIJA</w:t>
      </w:r>
    </w:p>
    <w:p w14:paraId="52C8B246" w14:textId="77777777" w:rsidR="004F1FF1" w:rsidRDefault="004F1FF1" w:rsidP="00795E77">
      <w:pPr>
        <w:jc w:val="center"/>
        <w:rPr>
          <w:rFonts w:ascii="Times New Roman" w:hAnsi="Times New Roman"/>
          <w:sz w:val="24"/>
          <w:szCs w:val="24"/>
        </w:rPr>
      </w:pPr>
      <w:r>
        <w:rPr>
          <w:rFonts w:ascii="Times New Roman" w:hAnsi="Times New Roman"/>
          <w:sz w:val="24"/>
          <w:szCs w:val="24"/>
        </w:rPr>
        <w:t>Članak 34</w:t>
      </w:r>
      <w:r w:rsidRPr="00795E77">
        <w:rPr>
          <w:rFonts w:ascii="Times New Roman" w:hAnsi="Times New Roman"/>
          <w:sz w:val="24"/>
          <w:szCs w:val="24"/>
        </w:rPr>
        <w:t>.</w:t>
      </w:r>
    </w:p>
    <w:p w14:paraId="786C14D2" w14:textId="77777777" w:rsidR="004F1FF1" w:rsidRDefault="004F1FF1" w:rsidP="00795E77">
      <w:pPr>
        <w:ind w:firstLine="705"/>
        <w:jc w:val="both"/>
        <w:rPr>
          <w:rFonts w:ascii="Times New Roman" w:hAnsi="Times New Roman"/>
          <w:sz w:val="24"/>
          <w:szCs w:val="24"/>
        </w:rPr>
      </w:pPr>
      <w:r>
        <w:rPr>
          <w:rFonts w:ascii="Times New Roman" w:hAnsi="Times New Roman"/>
          <w:sz w:val="24"/>
          <w:szCs w:val="24"/>
        </w:rPr>
        <w:t>U Školi se vodi evidencija:</w:t>
      </w:r>
    </w:p>
    <w:p w14:paraId="6567C3FB" w14:textId="77777777" w:rsidR="004F1FF1" w:rsidRDefault="004F1FF1" w:rsidP="00795E77">
      <w:pPr>
        <w:pStyle w:val="ListParagraph"/>
        <w:numPr>
          <w:ilvl w:val="0"/>
          <w:numId w:val="13"/>
        </w:numPr>
        <w:jc w:val="both"/>
        <w:rPr>
          <w:rFonts w:ascii="Times New Roman" w:hAnsi="Times New Roman"/>
          <w:sz w:val="24"/>
          <w:szCs w:val="24"/>
        </w:rPr>
      </w:pPr>
      <w:r>
        <w:rPr>
          <w:rFonts w:ascii="Times New Roman" w:hAnsi="Times New Roman"/>
          <w:sz w:val="24"/>
          <w:szCs w:val="24"/>
        </w:rPr>
        <w:t>o osposobljavanju djelatnika prema programima osposobljavanja pučanstva za provedbu preventivnih mjera zaštite od požara, gašenja početnih požara i spašavanja ljudi i imovine ugroženih požarom</w:t>
      </w:r>
    </w:p>
    <w:p w14:paraId="58D67296" w14:textId="77777777" w:rsidR="004F1FF1" w:rsidRDefault="004F1FF1" w:rsidP="00795E77">
      <w:pPr>
        <w:pStyle w:val="ListParagraph"/>
        <w:numPr>
          <w:ilvl w:val="0"/>
          <w:numId w:val="13"/>
        </w:numPr>
        <w:jc w:val="both"/>
        <w:rPr>
          <w:rFonts w:ascii="Times New Roman" w:hAnsi="Times New Roman"/>
          <w:sz w:val="24"/>
          <w:szCs w:val="24"/>
        </w:rPr>
      </w:pPr>
      <w:r>
        <w:rPr>
          <w:rFonts w:ascii="Times New Roman" w:hAnsi="Times New Roman"/>
          <w:sz w:val="24"/>
          <w:szCs w:val="24"/>
        </w:rPr>
        <w:t xml:space="preserve">o požarima u </w:t>
      </w:r>
      <w:r w:rsidRPr="00753E87">
        <w:rPr>
          <w:rFonts w:ascii="Times New Roman" w:hAnsi="Times New Roman"/>
          <w:sz w:val="24"/>
          <w:szCs w:val="24"/>
        </w:rPr>
        <w:t>Š</w:t>
      </w:r>
      <w:r>
        <w:rPr>
          <w:rFonts w:ascii="Times New Roman" w:hAnsi="Times New Roman"/>
          <w:sz w:val="24"/>
          <w:szCs w:val="24"/>
        </w:rPr>
        <w:t>koli i razlozima njihova nastanka</w:t>
      </w:r>
    </w:p>
    <w:p w14:paraId="35F6CEBE" w14:textId="77777777" w:rsidR="004F1FF1" w:rsidRDefault="004F1FF1" w:rsidP="00795E77">
      <w:pPr>
        <w:pStyle w:val="ListParagraph"/>
        <w:numPr>
          <w:ilvl w:val="0"/>
          <w:numId w:val="13"/>
        </w:numPr>
        <w:jc w:val="both"/>
        <w:rPr>
          <w:rFonts w:ascii="Times New Roman" w:hAnsi="Times New Roman"/>
          <w:sz w:val="24"/>
          <w:szCs w:val="24"/>
        </w:rPr>
      </w:pPr>
      <w:r>
        <w:rPr>
          <w:rFonts w:ascii="Times New Roman" w:hAnsi="Times New Roman"/>
          <w:sz w:val="24"/>
          <w:szCs w:val="24"/>
        </w:rPr>
        <w:t>o analizi događaja koji mogu dovesti do požara te poduzimanju mjera potrebnih da do takvih događaja više ne dođe</w:t>
      </w:r>
    </w:p>
    <w:p w14:paraId="5866183A" w14:textId="77777777" w:rsidR="004F1FF1" w:rsidRDefault="004F1FF1" w:rsidP="00795E77">
      <w:pPr>
        <w:pStyle w:val="ListParagraph"/>
        <w:numPr>
          <w:ilvl w:val="0"/>
          <w:numId w:val="13"/>
        </w:numPr>
        <w:jc w:val="both"/>
        <w:rPr>
          <w:rFonts w:ascii="Times New Roman" w:hAnsi="Times New Roman"/>
          <w:sz w:val="24"/>
          <w:szCs w:val="24"/>
        </w:rPr>
      </w:pPr>
      <w:r>
        <w:rPr>
          <w:rFonts w:ascii="Times New Roman" w:hAnsi="Times New Roman"/>
          <w:sz w:val="24"/>
          <w:szCs w:val="24"/>
        </w:rPr>
        <w:t>o ispunjenju obveza iz članaka 10., 11., 12., 13. i 14. ovoga pravilnika.</w:t>
      </w:r>
    </w:p>
    <w:p w14:paraId="5FBC54AA" w14:textId="77777777" w:rsidR="004F1FF1" w:rsidRDefault="004F1FF1" w:rsidP="00B06803">
      <w:pPr>
        <w:jc w:val="center"/>
        <w:rPr>
          <w:rFonts w:ascii="Times New Roman" w:hAnsi="Times New Roman"/>
          <w:sz w:val="24"/>
          <w:szCs w:val="24"/>
        </w:rPr>
      </w:pPr>
      <w:r>
        <w:rPr>
          <w:rFonts w:ascii="Times New Roman" w:hAnsi="Times New Roman"/>
          <w:sz w:val="24"/>
          <w:szCs w:val="24"/>
        </w:rPr>
        <w:t>Članak 35</w:t>
      </w:r>
      <w:r w:rsidRPr="00B06803">
        <w:rPr>
          <w:rFonts w:ascii="Times New Roman" w:hAnsi="Times New Roman"/>
          <w:sz w:val="24"/>
          <w:szCs w:val="24"/>
        </w:rPr>
        <w:t>.</w:t>
      </w:r>
    </w:p>
    <w:p w14:paraId="5708F7AA" w14:textId="77777777" w:rsidR="004F1FF1" w:rsidRDefault="004F1FF1" w:rsidP="00B06803">
      <w:pPr>
        <w:pStyle w:val="ListParagraph"/>
        <w:numPr>
          <w:ilvl w:val="0"/>
          <w:numId w:val="35"/>
        </w:numPr>
        <w:jc w:val="both"/>
        <w:rPr>
          <w:rFonts w:ascii="Times New Roman" w:hAnsi="Times New Roman"/>
          <w:sz w:val="24"/>
          <w:szCs w:val="24"/>
        </w:rPr>
      </w:pPr>
      <w:r w:rsidRPr="00B06803">
        <w:rPr>
          <w:rFonts w:ascii="Times New Roman" w:hAnsi="Times New Roman"/>
          <w:sz w:val="24"/>
          <w:szCs w:val="24"/>
        </w:rPr>
        <w:t>Evidencije</w:t>
      </w:r>
      <w:r>
        <w:rPr>
          <w:rFonts w:ascii="Times New Roman" w:hAnsi="Times New Roman"/>
          <w:sz w:val="24"/>
          <w:szCs w:val="24"/>
        </w:rPr>
        <w:t xml:space="preserve"> iz članka 34</w:t>
      </w:r>
      <w:r w:rsidRPr="00B06803">
        <w:rPr>
          <w:rFonts w:ascii="Times New Roman" w:hAnsi="Times New Roman"/>
          <w:sz w:val="24"/>
          <w:szCs w:val="24"/>
        </w:rPr>
        <w:t>. ovoga pravilnika vode se na odgovarajućem obrascu.</w:t>
      </w:r>
    </w:p>
    <w:p w14:paraId="0E1222E8" w14:textId="77777777" w:rsidR="004F1FF1" w:rsidRDefault="004F1FF1" w:rsidP="00360581">
      <w:pPr>
        <w:pStyle w:val="ListParagraph"/>
        <w:numPr>
          <w:ilvl w:val="0"/>
          <w:numId w:val="35"/>
        </w:numPr>
        <w:jc w:val="both"/>
        <w:rPr>
          <w:rFonts w:ascii="Times New Roman" w:hAnsi="Times New Roman"/>
          <w:sz w:val="24"/>
          <w:szCs w:val="24"/>
        </w:rPr>
      </w:pPr>
      <w:r>
        <w:rPr>
          <w:rFonts w:ascii="Times New Roman" w:hAnsi="Times New Roman"/>
          <w:sz w:val="24"/>
          <w:szCs w:val="24"/>
        </w:rPr>
        <w:t>Za pravilno vođenje evidencije iz stavka 1. ovoga članka odgovoran je ravnatelj.</w:t>
      </w:r>
    </w:p>
    <w:p w14:paraId="68D1D234" w14:textId="77777777" w:rsidR="004F1FF1" w:rsidRDefault="004F1FF1" w:rsidP="00360581">
      <w:pPr>
        <w:pStyle w:val="ListParagraph"/>
        <w:ind w:left="1065"/>
        <w:jc w:val="both"/>
        <w:rPr>
          <w:rFonts w:ascii="Times New Roman" w:hAnsi="Times New Roman"/>
          <w:sz w:val="24"/>
          <w:szCs w:val="24"/>
        </w:rPr>
      </w:pPr>
    </w:p>
    <w:p w14:paraId="547A105F" w14:textId="77777777" w:rsidR="00906CD1" w:rsidRDefault="00906CD1" w:rsidP="00360581">
      <w:pPr>
        <w:pStyle w:val="ListParagraph"/>
        <w:ind w:left="1065"/>
        <w:jc w:val="both"/>
        <w:rPr>
          <w:rFonts w:ascii="Times New Roman" w:hAnsi="Times New Roman"/>
          <w:sz w:val="24"/>
          <w:szCs w:val="24"/>
        </w:rPr>
      </w:pPr>
    </w:p>
    <w:p w14:paraId="69D2F389" w14:textId="77777777" w:rsidR="00906CD1" w:rsidRDefault="00906CD1" w:rsidP="00360581">
      <w:pPr>
        <w:pStyle w:val="ListParagraph"/>
        <w:ind w:left="1065"/>
        <w:jc w:val="both"/>
        <w:rPr>
          <w:rFonts w:ascii="Times New Roman" w:hAnsi="Times New Roman"/>
          <w:sz w:val="24"/>
          <w:szCs w:val="24"/>
        </w:rPr>
      </w:pPr>
    </w:p>
    <w:p w14:paraId="5CD5C59B" w14:textId="77777777" w:rsidR="00906CD1" w:rsidRDefault="00906CD1" w:rsidP="00360581">
      <w:pPr>
        <w:pStyle w:val="ListParagraph"/>
        <w:ind w:left="1065"/>
        <w:jc w:val="both"/>
        <w:rPr>
          <w:rFonts w:ascii="Times New Roman" w:hAnsi="Times New Roman"/>
          <w:sz w:val="24"/>
          <w:szCs w:val="24"/>
        </w:rPr>
      </w:pPr>
    </w:p>
    <w:p w14:paraId="100AA84C" w14:textId="77777777" w:rsidR="00906CD1" w:rsidRDefault="00906CD1" w:rsidP="00360581">
      <w:pPr>
        <w:pStyle w:val="ListParagraph"/>
        <w:ind w:left="1065"/>
        <w:jc w:val="both"/>
        <w:rPr>
          <w:rFonts w:ascii="Times New Roman" w:hAnsi="Times New Roman"/>
          <w:sz w:val="24"/>
          <w:szCs w:val="24"/>
        </w:rPr>
      </w:pPr>
    </w:p>
    <w:p w14:paraId="03E72F0D" w14:textId="77777777" w:rsidR="00906CD1" w:rsidRDefault="00906CD1" w:rsidP="00360581">
      <w:pPr>
        <w:pStyle w:val="ListParagraph"/>
        <w:ind w:left="1065"/>
        <w:jc w:val="both"/>
        <w:rPr>
          <w:rFonts w:ascii="Times New Roman" w:hAnsi="Times New Roman"/>
          <w:sz w:val="24"/>
          <w:szCs w:val="24"/>
        </w:rPr>
      </w:pPr>
    </w:p>
    <w:p w14:paraId="5704A51E" w14:textId="77777777" w:rsidR="00906CD1" w:rsidRDefault="00906CD1" w:rsidP="00360581">
      <w:pPr>
        <w:pStyle w:val="ListParagraph"/>
        <w:ind w:left="1065"/>
        <w:jc w:val="both"/>
        <w:rPr>
          <w:rFonts w:ascii="Times New Roman" w:hAnsi="Times New Roman"/>
          <w:sz w:val="24"/>
          <w:szCs w:val="24"/>
        </w:rPr>
      </w:pPr>
    </w:p>
    <w:p w14:paraId="683F4DDB" w14:textId="77777777" w:rsidR="00906CD1" w:rsidRDefault="00906CD1" w:rsidP="00360581">
      <w:pPr>
        <w:pStyle w:val="ListParagraph"/>
        <w:ind w:left="1065"/>
        <w:jc w:val="both"/>
        <w:rPr>
          <w:rFonts w:ascii="Times New Roman" w:hAnsi="Times New Roman"/>
          <w:sz w:val="24"/>
          <w:szCs w:val="24"/>
        </w:rPr>
      </w:pPr>
    </w:p>
    <w:p w14:paraId="5F9AC238" w14:textId="77777777" w:rsidR="00906CD1" w:rsidRDefault="00906CD1" w:rsidP="00360581">
      <w:pPr>
        <w:pStyle w:val="ListParagraph"/>
        <w:ind w:left="1065"/>
        <w:jc w:val="both"/>
        <w:rPr>
          <w:rFonts w:ascii="Times New Roman" w:hAnsi="Times New Roman"/>
          <w:sz w:val="24"/>
          <w:szCs w:val="24"/>
        </w:rPr>
      </w:pPr>
    </w:p>
    <w:p w14:paraId="4F19BB41" w14:textId="77777777" w:rsidR="00906CD1" w:rsidRDefault="00906CD1" w:rsidP="00360581">
      <w:pPr>
        <w:pStyle w:val="ListParagraph"/>
        <w:ind w:left="1065"/>
        <w:jc w:val="both"/>
        <w:rPr>
          <w:rFonts w:ascii="Times New Roman" w:hAnsi="Times New Roman"/>
          <w:sz w:val="24"/>
          <w:szCs w:val="24"/>
        </w:rPr>
      </w:pPr>
    </w:p>
    <w:p w14:paraId="29318F72" w14:textId="77777777" w:rsidR="00906CD1" w:rsidRDefault="00906CD1" w:rsidP="00360581">
      <w:pPr>
        <w:pStyle w:val="ListParagraph"/>
        <w:ind w:left="1065"/>
        <w:jc w:val="both"/>
        <w:rPr>
          <w:rFonts w:ascii="Times New Roman" w:hAnsi="Times New Roman"/>
          <w:sz w:val="24"/>
          <w:szCs w:val="24"/>
        </w:rPr>
      </w:pPr>
    </w:p>
    <w:p w14:paraId="6D58D24A" w14:textId="77777777" w:rsidR="00906CD1" w:rsidRPr="00360581" w:rsidRDefault="00906CD1" w:rsidP="00360581">
      <w:pPr>
        <w:pStyle w:val="ListParagraph"/>
        <w:ind w:left="1065"/>
        <w:jc w:val="both"/>
        <w:rPr>
          <w:rFonts w:ascii="Times New Roman" w:hAnsi="Times New Roman"/>
          <w:sz w:val="24"/>
          <w:szCs w:val="24"/>
        </w:rPr>
      </w:pPr>
    </w:p>
    <w:p w14:paraId="038864D6" w14:textId="77777777" w:rsidR="004F1FF1" w:rsidRPr="00360581" w:rsidRDefault="004F1FF1" w:rsidP="008605C9">
      <w:pPr>
        <w:pStyle w:val="ListParagraph"/>
        <w:numPr>
          <w:ilvl w:val="0"/>
          <w:numId w:val="6"/>
        </w:numPr>
        <w:rPr>
          <w:rFonts w:ascii="Times New Roman" w:hAnsi="Times New Roman"/>
          <w:sz w:val="24"/>
          <w:szCs w:val="24"/>
        </w:rPr>
      </w:pPr>
      <w:r w:rsidRPr="00360581">
        <w:rPr>
          <w:rFonts w:ascii="Times New Roman" w:hAnsi="Times New Roman"/>
          <w:sz w:val="24"/>
          <w:szCs w:val="24"/>
        </w:rPr>
        <w:lastRenderedPageBreak/>
        <w:t>PRIJELAZNE I ZAVRŠNE ODREDBE</w:t>
      </w:r>
    </w:p>
    <w:p w14:paraId="22911446" w14:textId="77777777" w:rsidR="004F1FF1" w:rsidRDefault="004F1FF1" w:rsidP="008605C9">
      <w:pPr>
        <w:jc w:val="center"/>
        <w:rPr>
          <w:rFonts w:ascii="Times New Roman" w:hAnsi="Times New Roman"/>
          <w:sz w:val="24"/>
          <w:szCs w:val="24"/>
        </w:rPr>
      </w:pPr>
      <w:r>
        <w:rPr>
          <w:rFonts w:ascii="Times New Roman" w:hAnsi="Times New Roman"/>
          <w:sz w:val="24"/>
          <w:szCs w:val="24"/>
        </w:rPr>
        <w:t>Članak 36</w:t>
      </w:r>
      <w:r w:rsidRPr="008605C9">
        <w:rPr>
          <w:rFonts w:ascii="Times New Roman" w:hAnsi="Times New Roman"/>
          <w:sz w:val="24"/>
          <w:szCs w:val="24"/>
        </w:rPr>
        <w:t>.</w:t>
      </w:r>
    </w:p>
    <w:p w14:paraId="32C3938D" w14:textId="77777777" w:rsidR="00906CD1" w:rsidRDefault="004F1FF1" w:rsidP="00906CD1">
      <w:pPr>
        <w:ind w:firstLine="708"/>
        <w:jc w:val="both"/>
        <w:rPr>
          <w:rFonts w:ascii="Times New Roman" w:hAnsi="Times New Roman"/>
          <w:sz w:val="24"/>
          <w:szCs w:val="24"/>
        </w:rPr>
      </w:pPr>
      <w:r>
        <w:rPr>
          <w:rFonts w:ascii="Times New Roman" w:hAnsi="Times New Roman"/>
          <w:sz w:val="24"/>
          <w:szCs w:val="24"/>
        </w:rPr>
        <w:t>Ovaj pravilnik stupa na snagu danom objave na oglasnoj ploči Škole.</w:t>
      </w:r>
    </w:p>
    <w:p w14:paraId="14006510" w14:textId="77777777" w:rsidR="004F1FF1" w:rsidRDefault="004F1FF1" w:rsidP="008605C9">
      <w:pPr>
        <w:jc w:val="center"/>
        <w:rPr>
          <w:rFonts w:ascii="Times New Roman" w:hAnsi="Times New Roman"/>
          <w:sz w:val="24"/>
          <w:szCs w:val="24"/>
        </w:rPr>
      </w:pPr>
      <w:r>
        <w:rPr>
          <w:rFonts w:ascii="Times New Roman" w:hAnsi="Times New Roman"/>
          <w:sz w:val="24"/>
          <w:szCs w:val="24"/>
        </w:rPr>
        <w:t>Članak 37</w:t>
      </w:r>
      <w:r w:rsidRPr="00B06803">
        <w:rPr>
          <w:rFonts w:ascii="Times New Roman" w:hAnsi="Times New Roman"/>
          <w:sz w:val="24"/>
          <w:szCs w:val="24"/>
        </w:rPr>
        <w:t>.</w:t>
      </w:r>
    </w:p>
    <w:p w14:paraId="6E31CC4F" w14:textId="77777777" w:rsidR="004F1FF1" w:rsidRDefault="004F1FF1" w:rsidP="008605C9">
      <w:pPr>
        <w:ind w:left="708"/>
        <w:jc w:val="both"/>
        <w:rPr>
          <w:rFonts w:ascii="Times New Roman" w:hAnsi="Times New Roman"/>
          <w:sz w:val="24"/>
          <w:szCs w:val="24"/>
        </w:rPr>
      </w:pPr>
      <w:r>
        <w:rPr>
          <w:rFonts w:ascii="Times New Roman" w:hAnsi="Times New Roman"/>
          <w:sz w:val="24"/>
          <w:szCs w:val="24"/>
        </w:rPr>
        <w:t>Stupanjem na snagu ovoga pravilnika prestaje važiti Pravilnik o zaštiti od požara</w:t>
      </w:r>
      <w:r w:rsidR="00154F05">
        <w:rPr>
          <w:rFonts w:ascii="Times New Roman" w:hAnsi="Times New Roman"/>
          <w:sz w:val="24"/>
          <w:szCs w:val="24"/>
        </w:rPr>
        <w:t xml:space="preserve">  od 29. listopada 2002.g.</w:t>
      </w:r>
    </w:p>
    <w:p w14:paraId="0777E711" w14:textId="77777777" w:rsidR="004F1FF1" w:rsidRDefault="004F1FF1" w:rsidP="008605C9">
      <w:pPr>
        <w:jc w:val="both"/>
        <w:rPr>
          <w:rFonts w:ascii="Times New Roman" w:hAnsi="Times New Roman"/>
          <w:sz w:val="24"/>
          <w:szCs w:val="24"/>
        </w:rPr>
      </w:pPr>
    </w:p>
    <w:p w14:paraId="1DE82E1A" w14:textId="77777777" w:rsidR="004F1FF1" w:rsidRDefault="004F1FF1" w:rsidP="008605C9">
      <w:pPr>
        <w:ind w:left="3540" w:firstLine="708"/>
        <w:jc w:val="both"/>
        <w:rPr>
          <w:rFonts w:ascii="Times New Roman" w:hAnsi="Times New Roman"/>
          <w:sz w:val="24"/>
          <w:szCs w:val="24"/>
        </w:rPr>
      </w:pPr>
      <w:r>
        <w:rPr>
          <w:rFonts w:ascii="Times New Roman" w:hAnsi="Times New Roman"/>
          <w:sz w:val="24"/>
          <w:szCs w:val="24"/>
        </w:rPr>
        <w:t>PREDSJEDNIK ŠKOLSKOG ODBORA</w:t>
      </w:r>
    </w:p>
    <w:p w14:paraId="6F3D5463" w14:textId="324CDD2D" w:rsidR="004F1FF1" w:rsidRDefault="00FE5B51" w:rsidP="00FE5B51">
      <w:pPr>
        <w:ind w:left="3540" w:firstLine="708"/>
        <w:jc w:val="both"/>
        <w:rPr>
          <w:rFonts w:ascii="Times New Roman" w:hAnsi="Times New Roman"/>
          <w:sz w:val="24"/>
          <w:szCs w:val="24"/>
        </w:rPr>
      </w:pPr>
      <w:r>
        <w:rPr>
          <w:rFonts w:ascii="Times New Roman" w:hAnsi="Times New Roman"/>
          <w:sz w:val="24"/>
          <w:szCs w:val="24"/>
        </w:rPr>
        <w:t xml:space="preserve">           </w:t>
      </w:r>
      <w:r w:rsidR="009F2F22">
        <w:rPr>
          <w:rFonts w:ascii="Times New Roman" w:hAnsi="Times New Roman"/>
          <w:sz w:val="24"/>
          <w:szCs w:val="24"/>
        </w:rPr>
        <w:t>Zvonko Jaklić</w:t>
      </w:r>
    </w:p>
    <w:p w14:paraId="49CDCA09" w14:textId="77777777" w:rsidR="009F2F22" w:rsidRPr="008605C9" w:rsidRDefault="009F2F22" w:rsidP="009F2F22">
      <w:pPr>
        <w:ind w:left="3540" w:firstLine="708"/>
        <w:rPr>
          <w:rFonts w:ascii="Times New Roman" w:hAnsi="Times New Roman"/>
          <w:sz w:val="24"/>
          <w:szCs w:val="24"/>
        </w:rPr>
      </w:pPr>
    </w:p>
    <w:sectPr w:rsidR="009F2F22" w:rsidRPr="008605C9" w:rsidSect="00DA32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024A5"/>
    <w:multiLevelType w:val="hybridMultilevel"/>
    <w:tmpl w:val="4E100AD0"/>
    <w:lvl w:ilvl="0" w:tplc="507AD3FE">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1" w15:restartNumberingAfterBreak="0">
    <w:nsid w:val="00696991"/>
    <w:multiLevelType w:val="hybridMultilevel"/>
    <w:tmpl w:val="9454DCD8"/>
    <w:lvl w:ilvl="0" w:tplc="BF0238FC">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2" w15:restartNumberingAfterBreak="0">
    <w:nsid w:val="0A3A0FBB"/>
    <w:multiLevelType w:val="hybridMultilevel"/>
    <w:tmpl w:val="3AA08318"/>
    <w:lvl w:ilvl="0" w:tplc="2E6416C8">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3" w15:restartNumberingAfterBreak="0">
    <w:nsid w:val="10070E2A"/>
    <w:multiLevelType w:val="hybridMultilevel"/>
    <w:tmpl w:val="9786765C"/>
    <w:lvl w:ilvl="0" w:tplc="684CB49E">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4" w15:restartNumberingAfterBreak="0">
    <w:nsid w:val="105E0873"/>
    <w:multiLevelType w:val="hybridMultilevel"/>
    <w:tmpl w:val="690A09DC"/>
    <w:lvl w:ilvl="0" w:tplc="355EC926">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5" w15:restartNumberingAfterBreak="0">
    <w:nsid w:val="12FB511E"/>
    <w:multiLevelType w:val="hybridMultilevel"/>
    <w:tmpl w:val="E878D122"/>
    <w:lvl w:ilvl="0" w:tplc="E17285D0">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6" w15:restartNumberingAfterBreak="0">
    <w:nsid w:val="150A5427"/>
    <w:multiLevelType w:val="hybridMultilevel"/>
    <w:tmpl w:val="B77CC2CC"/>
    <w:lvl w:ilvl="0" w:tplc="DD5E2236">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7" w15:restartNumberingAfterBreak="0">
    <w:nsid w:val="155D3F9D"/>
    <w:multiLevelType w:val="hybridMultilevel"/>
    <w:tmpl w:val="5D7A976A"/>
    <w:lvl w:ilvl="0" w:tplc="8318B93A">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8" w15:restartNumberingAfterBreak="0">
    <w:nsid w:val="17AA16F2"/>
    <w:multiLevelType w:val="hybridMultilevel"/>
    <w:tmpl w:val="CFCA04B6"/>
    <w:lvl w:ilvl="0" w:tplc="041A0001">
      <w:start w:val="1"/>
      <w:numFmt w:val="bullet"/>
      <w:lvlText w:val=""/>
      <w:lvlJc w:val="left"/>
      <w:pPr>
        <w:ind w:left="783" w:hanging="360"/>
      </w:pPr>
      <w:rPr>
        <w:rFonts w:ascii="Symbol" w:hAnsi="Symbol" w:hint="default"/>
      </w:rPr>
    </w:lvl>
    <w:lvl w:ilvl="1" w:tplc="041A0003" w:tentative="1">
      <w:start w:val="1"/>
      <w:numFmt w:val="bullet"/>
      <w:lvlText w:val="o"/>
      <w:lvlJc w:val="left"/>
      <w:pPr>
        <w:ind w:left="1503" w:hanging="360"/>
      </w:pPr>
      <w:rPr>
        <w:rFonts w:ascii="Courier New" w:hAnsi="Courier New" w:hint="default"/>
      </w:rPr>
    </w:lvl>
    <w:lvl w:ilvl="2" w:tplc="041A0005" w:tentative="1">
      <w:start w:val="1"/>
      <w:numFmt w:val="bullet"/>
      <w:lvlText w:val=""/>
      <w:lvlJc w:val="left"/>
      <w:pPr>
        <w:ind w:left="2223" w:hanging="360"/>
      </w:pPr>
      <w:rPr>
        <w:rFonts w:ascii="Wingdings" w:hAnsi="Wingdings" w:hint="default"/>
      </w:rPr>
    </w:lvl>
    <w:lvl w:ilvl="3" w:tplc="041A0001" w:tentative="1">
      <w:start w:val="1"/>
      <w:numFmt w:val="bullet"/>
      <w:lvlText w:val=""/>
      <w:lvlJc w:val="left"/>
      <w:pPr>
        <w:ind w:left="2943" w:hanging="360"/>
      </w:pPr>
      <w:rPr>
        <w:rFonts w:ascii="Symbol" w:hAnsi="Symbol" w:hint="default"/>
      </w:rPr>
    </w:lvl>
    <w:lvl w:ilvl="4" w:tplc="041A0003" w:tentative="1">
      <w:start w:val="1"/>
      <w:numFmt w:val="bullet"/>
      <w:lvlText w:val="o"/>
      <w:lvlJc w:val="left"/>
      <w:pPr>
        <w:ind w:left="3663" w:hanging="360"/>
      </w:pPr>
      <w:rPr>
        <w:rFonts w:ascii="Courier New" w:hAnsi="Courier New" w:hint="default"/>
      </w:rPr>
    </w:lvl>
    <w:lvl w:ilvl="5" w:tplc="041A0005" w:tentative="1">
      <w:start w:val="1"/>
      <w:numFmt w:val="bullet"/>
      <w:lvlText w:val=""/>
      <w:lvlJc w:val="left"/>
      <w:pPr>
        <w:ind w:left="4383" w:hanging="360"/>
      </w:pPr>
      <w:rPr>
        <w:rFonts w:ascii="Wingdings" w:hAnsi="Wingdings" w:hint="default"/>
      </w:rPr>
    </w:lvl>
    <w:lvl w:ilvl="6" w:tplc="041A0001" w:tentative="1">
      <w:start w:val="1"/>
      <w:numFmt w:val="bullet"/>
      <w:lvlText w:val=""/>
      <w:lvlJc w:val="left"/>
      <w:pPr>
        <w:ind w:left="5103" w:hanging="360"/>
      </w:pPr>
      <w:rPr>
        <w:rFonts w:ascii="Symbol" w:hAnsi="Symbol" w:hint="default"/>
      </w:rPr>
    </w:lvl>
    <w:lvl w:ilvl="7" w:tplc="041A0003" w:tentative="1">
      <w:start w:val="1"/>
      <w:numFmt w:val="bullet"/>
      <w:lvlText w:val="o"/>
      <w:lvlJc w:val="left"/>
      <w:pPr>
        <w:ind w:left="5823" w:hanging="360"/>
      </w:pPr>
      <w:rPr>
        <w:rFonts w:ascii="Courier New" w:hAnsi="Courier New" w:hint="default"/>
      </w:rPr>
    </w:lvl>
    <w:lvl w:ilvl="8" w:tplc="041A0005" w:tentative="1">
      <w:start w:val="1"/>
      <w:numFmt w:val="bullet"/>
      <w:lvlText w:val=""/>
      <w:lvlJc w:val="left"/>
      <w:pPr>
        <w:ind w:left="6543" w:hanging="360"/>
      </w:pPr>
      <w:rPr>
        <w:rFonts w:ascii="Wingdings" w:hAnsi="Wingdings" w:hint="default"/>
      </w:rPr>
    </w:lvl>
  </w:abstractNum>
  <w:abstractNum w:abstractNumId="9" w15:restartNumberingAfterBreak="0">
    <w:nsid w:val="1A0443C9"/>
    <w:multiLevelType w:val="hybridMultilevel"/>
    <w:tmpl w:val="8D708DBE"/>
    <w:lvl w:ilvl="0" w:tplc="F014C760">
      <w:numFmt w:val="bullet"/>
      <w:lvlText w:val="-"/>
      <w:lvlJc w:val="left"/>
      <w:pPr>
        <w:tabs>
          <w:tab w:val="num" w:pos="720"/>
        </w:tabs>
        <w:ind w:left="720" w:hanging="360"/>
      </w:pPr>
      <w:rPr>
        <w:rFonts w:ascii="Times New Roman" w:eastAsia="Times New Roman" w:hAnsi="Times New Roman" w:hint="default"/>
      </w:rPr>
    </w:lvl>
    <w:lvl w:ilvl="1" w:tplc="349803A6">
      <w:start w:val="1"/>
      <w:numFmt w:val="decimal"/>
      <w:lvlText w:val="(%2)"/>
      <w:lvlJc w:val="left"/>
      <w:pPr>
        <w:tabs>
          <w:tab w:val="num" w:pos="1440"/>
        </w:tabs>
        <w:ind w:left="1440" w:hanging="360"/>
      </w:pPr>
      <w:rPr>
        <w:rFont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F76DB6"/>
    <w:multiLevelType w:val="hybridMultilevel"/>
    <w:tmpl w:val="A4945A16"/>
    <w:lvl w:ilvl="0" w:tplc="15BC4230">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11" w15:restartNumberingAfterBreak="0">
    <w:nsid w:val="21D81E24"/>
    <w:multiLevelType w:val="hybridMultilevel"/>
    <w:tmpl w:val="4994104E"/>
    <w:lvl w:ilvl="0" w:tplc="8954EB88">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12" w15:restartNumberingAfterBreak="0">
    <w:nsid w:val="27CC6E89"/>
    <w:multiLevelType w:val="hybridMultilevel"/>
    <w:tmpl w:val="D0167EB2"/>
    <w:lvl w:ilvl="0" w:tplc="3B102E62">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13" w15:restartNumberingAfterBreak="0">
    <w:nsid w:val="2C73694D"/>
    <w:multiLevelType w:val="hybridMultilevel"/>
    <w:tmpl w:val="5F883EAA"/>
    <w:lvl w:ilvl="0" w:tplc="DEA624A0">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14" w15:restartNumberingAfterBreak="0">
    <w:nsid w:val="320F31F7"/>
    <w:multiLevelType w:val="hybridMultilevel"/>
    <w:tmpl w:val="2F0C268E"/>
    <w:lvl w:ilvl="0" w:tplc="041A000F">
      <w:start w:val="1"/>
      <w:numFmt w:val="decimal"/>
      <w:lvlText w:val="%1."/>
      <w:lvlJc w:val="left"/>
      <w:pPr>
        <w:ind w:left="783" w:hanging="360"/>
      </w:pPr>
      <w:rPr>
        <w:rFonts w:cs="Times New Roman"/>
      </w:rPr>
    </w:lvl>
    <w:lvl w:ilvl="1" w:tplc="041A0019" w:tentative="1">
      <w:start w:val="1"/>
      <w:numFmt w:val="lowerLetter"/>
      <w:lvlText w:val="%2."/>
      <w:lvlJc w:val="left"/>
      <w:pPr>
        <w:ind w:left="1503" w:hanging="360"/>
      </w:pPr>
      <w:rPr>
        <w:rFonts w:cs="Times New Roman"/>
      </w:rPr>
    </w:lvl>
    <w:lvl w:ilvl="2" w:tplc="041A001B" w:tentative="1">
      <w:start w:val="1"/>
      <w:numFmt w:val="lowerRoman"/>
      <w:lvlText w:val="%3."/>
      <w:lvlJc w:val="right"/>
      <w:pPr>
        <w:ind w:left="2223" w:hanging="180"/>
      </w:pPr>
      <w:rPr>
        <w:rFonts w:cs="Times New Roman"/>
      </w:rPr>
    </w:lvl>
    <w:lvl w:ilvl="3" w:tplc="041A000F" w:tentative="1">
      <w:start w:val="1"/>
      <w:numFmt w:val="decimal"/>
      <w:lvlText w:val="%4."/>
      <w:lvlJc w:val="left"/>
      <w:pPr>
        <w:ind w:left="2943" w:hanging="360"/>
      </w:pPr>
      <w:rPr>
        <w:rFonts w:cs="Times New Roman"/>
      </w:rPr>
    </w:lvl>
    <w:lvl w:ilvl="4" w:tplc="041A0019" w:tentative="1">
      <w:start w:val="1"/>
      <w:numFmt w:val="lowerLetter"/>
      <w:lvlText w:val="%5."/>
      <w:lvlJc w:val="left"/>
      <w:pPr>
        <w:ind w:left="3663" w:hanging="360"/>
      </w:pPr>
      <w:rPr>
        <w:rFonts w:cs="Times New Roman"/>
      </w:rPr>
    </w:lvl>
    <w:lvl w:ilvl="5" w:tplc="041A001B" w:tentative="1">
      <w:start w:val="1"/>
      <w:numFmt w:val="lowerRoman"/>
      <w:lvlText w:val="%6."/>
      <w:lvlJc w:val="right"/>
      <w:pPr>
        <w:ind w:left="4383" w:hanging="180"/>
      </w:pPr>
      <w:rPr>
        <w:rFonts w:cs="Times New Roman"/>
      </w:rPr>
    </w:lvl>
    <w:lvl w:ilvl="6" w:tplc="041A000F" w:tentative="1">
      <w:start w:val="1"/>
      <w:numFmt w:val="decimal"/>
      <w:lvlText w:val="%7."/>
      <w:lvlJc w:val="left"/>
      <w:pPr>
        <w:ind w:left="5103" w:hanging="360"/>
      </w:pPr>
      <w:rPr>
        <w:rFonts w:cs="Times New Roman"/>
      </w:rPr>
    </w:lvl>
    <w:lvl w:ilvl="7" w:tplc="041A0019" w:tentative="1">
      <w:start w:val="1"/>
      <w:numFmt w:val="lowerLetter"/>
      <w:lvlText w:val="%8."/>
      <w:lvlJc w:val="left"/>
      <w:pPr>
        <w:ind w:left="5823" w:hanging="360"/>
      </w:pPr>
      <w:rPr>
        <w:rFonts w:cs="Times New Roman"/>
      </w:rPr>
    </w:lvl>
    <w:lvl w:ilvl="8" w:tplc="041A001B" w:tentative="1">
      <w:start w:val="1"/>
      <w:numFmt w:val="lowerRoman"/>
      <w:lvlText w:val="%9."/>
      <w:lvlJc w:val="right"/>
      <w:pPr>
        <w:ind w:left="6543" w:hanging="180"/>
      </w:pPr>
      <w:rPr>
        <w:rFonts w:cs="Times New Roman"/>
      </w:rPr>
    </w:lvl>
  </w:abstractNum>
  <w:abstractNum w:abstractNumId="15" w15:restartNumberingAfterBreak="0">
    <w:nsid w:val="33E10B7D"/>
    <w:multiLevelType w:val="hybridMultilevel"/>
    <w:tmpl w:val="F8C8A320"/>
    <w:lvl w:ilvl="0" w:tplc="041A000F">
      <w:start w:val="1"/>
      <w:numFmt w:val="decimal"/>
      <w:lvlText w:val="%1."/>
      <w:lvlJc w:val="left"/>
      <w:pPr>
        <w:ind w:left="783" w:hanging="360"/>
      </w:pPr>
      <w:rPr>
        <w:rFonts w:cs="Times New Roman"/>
      </w:rPr>
    </w:lvl>
    <w:lvl w:ilvl="1" w:tplc="041A0019" w:tentative="1">
      <w:start w:val="1"/>
      <w:numFmt w:val="lowerLetter"/>
      <w:lvlText w:val="%2."/>
      <w:lvlJc w:val="left"/>
      <w:pPr>
        <w:ind w:left="1503" w:hanging="360"/>
      </w:pPr>
      <w:rPr>
        <w:rFonts w:cs="Times New Roman"/>
      </w:rPr>
    </w:lvl>
    <w:lvl w:ilvl="2" w:tplc="041A001B" w:tentative="1">
      <w:start w:val="1"/>
      <w:numFmt w:val="lowerRoman"/>
      <w:lvlText w:val="%3."/>
      <w:lvlJc w:val="right"/>
      <w:pPr>
        <w:ind w:left="2223" w:hanging="180"/>
      </w:pPr>
      <w:rPr>
        <w:rFonts w:cs="Times New Roman"/>
      </w:rPr>
    </w:lvl>
    <w:lvl w:ilvl="3" w:tplc="041A000F" w:tentative="1">
      <w:start w:val="1"/>
      <w:numFmt w:val="decimal"/>
      <w:lvlText w:val="%4."/>
      <w:lvlJc w:val="left"/>
      <w:pPr>
        <w:ind w:left="2943" w:hanging="360"/>
      </w:pPr>
      <w:rPr>
        <w:rFonts w:cs="Times New Roman"/>
      </w:rPr>
    </w:lvl>
    <w:lvl w:ilvl="4" w:tplc="041A0019" w:tentative="1">
      <w:start w:val="1"/>
      <w:numFmt w:val="lowerLetter"/>
      <w:lvlText w:val="%5."/>
      <w:lvlJc w:val="left"/>
      <w:pPr>
        <w:ind w:left="3663" w:hanging="360"/>
      </w:pPr>
      <w:rPr>
        <w:rFonts w:cs="Times New Roman"/>
      </w:rPr>
    </w:lvl>
    <w:lvl w:ilvl="5" w:tplc="041A001B" w:tentative="1">
      <w:start w:val="1"/>
      <w:numFmt w:val="lowerRoman"/>
      <w:lvlText w:val="%6."/>
      <w:lvlJc w:val="right"/>
      <w:pPr>
        <w:ind w:left="4383" w:hanging="180"/>
      </w:pPr>
      <w:rPr>
        <w:rFonts w:cs="Times New Roman"/>
      </w:rPr>
    </w:lvl>
    <w:lvl w:ilvl="6" w:tplc="041A000F" w:tentative="1">
      <w:start w:val="1"/>
      <w:numFmt w:val="decimal"/>
      <w:lvlText w:val="%7."/>
      <w:lvlJc w:val="left"/>
      <w:pPr>
        <w:ind w:left="5103" w:hanging="360"/>
      </w:pPr>
      <w:rPr>
        <w:rFonts w:cs="Times New Roman"/>
      </w:rPr>
    </w:lvl>
    <w:lvl w:ilvl="7" w:tplc="041A0019" w:tentative="1">
      <w:start w:val="1"/>
      <w:numFmt w:val="lowerLetter"/>
      <w:lvlText w:val="%8."/>
      <w:lvlJc w:val="left"/>
      <w:pPr>
        <w:ind w:left="5823" w:hanging="360"/>
      </w:pPr>
      <w:rPr>
        <w:rFonts w:cs="Times New Roman"/>
      </w:rPr>
    </w:lvl>
    <w:lvl w:ilvl="8" w:tplc="041A001B" w:tentative="1">
      <w:start w:val="1"/>
      <w:numFmt w:val="lowerRoman"/>
      <w:lvlText w:val="%9."/>
      <w:lvlJc w:val="right"/>
      <w:pPr>
        <w:ind w:left="6543" w:hanging="180"/>
      </w:pPr>
      <w:rPr>
        <w:rFonts w:cs="Times New Roman"/>
      </w:rPr>
    </w:lvl>
  </w:abstractNum>
  <w:abstractNum w:abstractNumId="16" w15:restartNumberingAfterBreak="0">
    <w:nsid w:val="39094261"/>
    <w:multiLevelType w:val="hybridMultilevel"/>
    <w:tmpl w:val="69A8C528"/>
    <w:lvl w:ilvl="0" w:tplc="65A60CB2">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17" w15:restartNumberingAfterBreak="0">
    <w:nsid w:val="3940151C"/>
    <w:multiLevelType w:val="hybridMultilevel"/>
    <w:tmpl w:val="1CFC3F70"/>
    <w:lvl w:ilvl="0" w:tplc="A8648D38">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18" w15:restartNumberingAfterBreak="0">
    <w:nsid w:val="3B346A1B"/>
    <w:multiLevelType w:val="hybridMultilevel"/>
    <w:tmpl w:val="CB785E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B4222AB"/>
    <w:multiLevelType w:val="hybridMultilevel"/>
    <w:tmpl w:val="7F3C8BDA"/>
    <w:lvl w:ilvl="0" w:tplc="041A000F">
      <w:start w:val="1"/>
      <w:numFmt w:val="decimal"/>
      <w:lvlText w:val="%1."/>
      <w:lvlJc w:val="left"/>
      <w:pPr>
        <w:ind w:left="783" w:hanging="360"/>
      </w:pPr>
      <w:rPr>
        <w:rFonts w:cs="Times New Roman"/>
      </w:rPr>
    </w:lvl>
    <w:lvl w:ilvl="1" w:tplc="041A0019" w:tentative="1">
      <w:start w:val="1"/>
      <w:numFmt w:val="lowerLetter"/>
      <w:lvlText w:val="%2."/>
      <w:lvlJc w:val="left"/>
      <w:pPr>
        <w:ind w:left="1503" w:hanging="360"/>
      </w:pPr>
      <w:rPr>
        <w:rFonts w:cs="Times New Roman"/>
      </w:rPr>
    </w:lvl>
    <w:lvl w:ilvl="2" w:tplc="041A001B" w:tentative="1">
      <w:start w:val="1"/>
      <w:numFmt w:val="lowerRoman"/>
      <w:lvlText w:val="%3."/>
      <w:lvlJc w:val="right"/>
      <w:pPr>
        <w:ind w:left="2223" w:hanging="180"/>
      </w:pPr>
      <w:rPr>
        <w:rFonts w:cs="Times New Roman"/>
      </w:rPr>
    </w:lvl>
    <w:lvl w:ilvl="3" w:tplc="041A000F" w:tentative="1">
      <w:start w:val="1"/>
      <w:numFmt w:val="decimal"/>
      <w:lvlText w:val="%4."/>
      <w:lvlJc w:val="left"/>
      <w:pPr>
        <w:ind w:left="2943" w:hanging="360"/>
      </w:pPr>
      <w:rPr>
        <w:rFonts w:cs="Times New Roman"/>
      </w:rPr>
    </w:lvl>
    <w:lvl w:ilvl="4" w:tplc="041A0019" w:tentative="1">
      <w:start w:val="1"/>
      <w:numFmt w:val="lowerLetter"/>
      <w:lvlText w:val="%5."/>
      <w:lvlJc w:val="left"/>
      <w:pPr>
        <w:ind w:left="3663" w:hanging="360"/>
      </w:pPr>
      <w:rPr>
        <w:rFonts w:cs="Times New Roman"/>
      </w:rPr>
    </w:lvl>
    <w:lvl w:ilvl="5" w:tplc="041A001B" w:tentative="1">
      <w:start w:val="1"/>
      <w:numFmt w:val="lowerRoman"/>
      <w:lvlText w:val="%6."/>
      <w:lvlJc w:val="right"/>
      <w:pPr>
        <w:ind w:left="4383" w:hanging="180"/>
      </w:pPr>
      <w:rPr>
        <w:rFonts w:cs="Times New Roman"/>
      </w:rPr>
    </w:lvl>
    <w:lvl w:ilvl="6" w:tplc="041A000F" w:tentative="1">
      <w:start w:val="1"/>
      <w:numFmt w:val="decimal"/>
      <w:lvlText w:val="%7."/>
      <w:lvlJc w:val="left"/>
      <w:pPr>
        <w:ind w:left="5103" w:hanging="360"/>
      </w:pPr>
      <w:rPr>
        <w:rFonts w:cs="Times New Roman"/>
      </w:rPr>
    </w:lvl>
    <w:lvl w:ilvl="7" w:tplc="041A0019" w:tentative="1">
      <w:start w:val="1"/>
      <w:numFmt w:val="lowerLetter"/>
      <w:lvlText w:val="%8."/>
      <w:lvlJc w:val="left"/>
      <w:pPr>
        <w:ind w:left="5823" w:hanging="360"/>
      </w:pPr>
      <w:rPr>
        <w:rFonts w:cs="Times New Roman"/>
      </w:rPr>
    </w:lvl>
    <w:lvl w:ilvl="8" w:tplc="041A001B" w:tentative="1">
      <w:start w:val="1"/>
      <w:numFmt w:val="lowerRoman"/>
      <w:lvlText w:val="%9."/>
      <w:lvlJc w:val="right"/>
      <w:pPr>
        <w:ind w:left="6543" w:hanging="180"/>
      </w:pPr>
      <w:rPr>
        <w:rFonts w:cs="Times New Roman"/>
      </w:rPr>
    </w:lvl>
  </w:abstractNum>
  <w:abstractNum w:abstractNumId="20" w15:restartNumberingAfterBreak="0">
    <w:nsid w:val="3DB20A9A"/>
    <w:multiLevelType w:val="hybridMultilevel"/>
    <w:tmpl w:val="CBF4E9C4"/>
    <w:lvl w:ilvl="0" w:tplc="C6960C22">
      <w:numFmt w:val="bullet"/>
      <w:lvlText w:val=""/>
      <w:lvlJc w:val="left"/>
      <w:pPr>
        <w:ind w:left="1488" w:hanging="780"/>
      </w:pPr>
      <w:rPr>
        <w:rFonts w:ascii="Times New Roman" w:eastAsia="Times New Roman" w:hAnsi="Times New Roman" w:hint="default"/>
      </w:rPr>
    </w:lvl>
    <w:lvl w:ilvl="1" w:tplc="041A0003" w:tentative="1">
      <w:start w:val="1"/>
      <w:numFmt w:val="bullet"/>
      <w:lvlText w:val="o"/>
      <w:lvlJc w:val="left"/>
      <w:pPr>
        <w:ind w:left="1788" w:hanging="360"/>
      </w:pPr>
      <w:rPr>
        <w:rFonts w:ascii="Courier New" w:hAnsi="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1" w15:restartNumberingAfterBreak="0">
    <w:nsid w:val="3F8F0090"/>
    <w:multiLevelType w:val="hybridMultilevel"/>
    <w:tmpl w:val="8F80AF58"/>
    <w:lvl w:ilvl="0" w:tplc="695A1562">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22" w15:restartNumberingAfterBreak="0">
    <w:nsid w:val="401D524C"/>
    <w:multiLevelType w:val="hybridMultilevel"/>
    <w:tmpl w:val="6C4E546C"/>
    <w:lvl w:ilvl="0" w:tplc="D7964EB2">
      <w:numFmt w:val="bullet"/>
      <w:lvlText w:val="-"/>
      <w:lvlJc w:val="left"/>
      <w:pPr>
        <w:ind w:left="1425" w:hanging="360"/>
      </w:pPr>
      <w:rPr>
        <w:rFonts w:ascii="Times New Roman" w:eastAsia="Times New Roman" w:hAnsi="Times New Roman" w:hint="default"/>
      </w:rPr>
    </w:lvl>
    <w:lvl w:ilvl="1" w:tplc="041A0003" w:tentative="1">
      <w:start w:val="1"/>
      <w:numFmt w:val="bullet"/>
      <w:lvlText w:val="o"/>
      <w:lvlJc w:val="left"/>
      <w:pPr>
        <w:ind w:left="2145" w:hanging="360"/>
      </w:pPr>
      <w:rPr>
        <w:rFonts w:ascii="Courier New" w:hAnsi="Courier New" w:hint="default"/>
      </w:rPr>
    </w:lvl>
    <w:lvl w:ilvl="2" w:tplc="041A0005" w:tentative="1">
      <w:start w:val="1"/>
      <w:numFmt w:val="bullet"/>
      <w:lvlText w:val=""/>
      <w:lvlJc w:val="left"/>
      <w:pPr>
        <w:ind w:left="2865" w:hanging="360"/>
      </w:pPr>
      <w:rPr>
        <w:rFonts w:ascii="Wingdings" w:hAnsi="Wingdings" w:hint="default"/>
      </w:rPr>
    </w:lvl>
    <w:lvl w:ilvl="3" w:tplc="041A0001" w:tentative="1">
      <w:start w:val="1"/>
      <w:numFmt w:val="bullet"/>
      <w:lvlText w:val=""/>
      <w:lvlJc w:val="left"/>
      <w:pPr>
        <w:ind w:left="3585" w:hanging="360"/>
      </w:pPr>
      <w:rPr>
        <w:rFonts w:ascii="Symbol" w:hAnsi="Symbol" w:hint="default"/>
      </w:rPr>
    </w:lvl>
    <w:lvl w:ilvl="4" w:tplc="041A0003" w:tentative="1">
      <w:start w:val="1"/>
      <w:numFmt w:val="bullet"/>
      <w:lvlText w:val="o"/>
      <w:lvlJc w:val="left"/>
      <w:pPr>
        <w:ind w:left="4305" w:hanging="360"/>
      </w:pPr>
      <w:rPr>
        <w:rFonts w:ascii="Courier New" w:hAnsi="Courier New" w:hint="default"/>
      </w:rPr>
    </w:lvl>
    <w:lvl w:ilvl="5" w:tplc="041A0005" w:tentative="1">
      <w:start w:val="1"/>
      <w:numFmt w:val="bullet"/>
      <w:lvlText w:val=""/>
      <w:lvlJc w:val="left"/>
      <w:pPr>
        <w:ind w:left="5025" w:hanging="360"/>
      </w:pPr>
      <w:rPr>
        <w:rFonts w:ascii="Wingdings" w:hAnsi="Wingdings" w:hint="default"/>
      </w:rPr>
    </w:lvl>
    <w:lvl w:ilvl="6" w:tplc="041A0001" w:tentative="1">
      <w:start w:val="1"/>
      <w:numFmt w:val="bullet"/>
      <w:lvlText w:val=""/>
      <w:lvlJc w:val="left"/>
      <w:pPr>
        <w:ind w:left="5745" w:hanging="360"/>
      </w:pPr>
      <w:rPr>
        <w:rFonts w:ascii="Symbol" w:hAnsi="Symbol" w:hint="default"/>
      </w:rPr>
    </w:lvl>
    <w:lvl w:ilvl="7" w:tplc="041A0003" w:tentative="1">
      <w:start w:val="1"/>
      <w:numFmt w:val="bullet"/>
      <w:lvlText w:val="o"/>
      <w:lvlJc w:val="left"/>
      <w:pPr>
        <w:ind w:left="6465" w:hanging="360"/>
      </w:pPr>
      <w:rPr>
        <w:rFonts w:ascii="Courier New" w:hAnsi="Courier New" w:hint="default"/>
      </w:rPr>
    </w:lvl>
    <w:lvl w:ilvl="8" w:tplc="041A0005" w:tentative="1">
      <w:start w:val="1"/>
      <w:numFmt w:val="bullet"/>
      <w:lvlText w:val=""/>
      <w:lvlJc w:val="left"/>
      <w:pPr>
        <w:ind w:left="7185" w:hanging="360"/>
      </w:pPr>
      <w:rPr>
        <w:rFonts w:ascii="Wingdings" w:hAnsi="Wingdings" w:hint="default"/>
      </w:rPr>
    </w:lvl>
  </w:abstractNum>
  <w:abstractNum w:abstractNumId="23" w15:restartNumberingAfterBreak="0">
    <w:nsid w:val="44BC1AF8"/>
    <w:multiLevelType w:val="hybridMultilevel"/>
    <w:tmpl w:val="2620FCC8"/>
    <w:lvl w:ilvl="0" w:tplc="170EEC34">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24" w15:restartNumberingAfterBreak="0">
    <w:nsid w:val="453672A4"/>
    <w:multiLevelType w:val="hybridMultilevel"/>
    <w:tmpl w:val="13F4E01A"/>
    <w:lvl w:ilvl="0" w:tplc="45900592">
      <w:start w:val="1"/>
      <w:numFmt w:val="upperRoman"/>
      <w:lvlText w:val="%1."/>
      <w:lvlJc w:val="left"/>
      <w:pPr>
        <w:ind w:left="1425" w:hanging="72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25" w15:restartNumberingAfterBreak="0">
    <w:nsid w:val="45B02CDD"/>
    <w:multiLevelType w:val="hybridMultilevel"/>
    <w:tmpl w:val="D23A7438"/>
    <w:lvl w:ilvl="0" w:tplc="3CA867DC">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26" w15:restartNumberingAfterBreak="0">
    <w:nsid w:val="487B4868"/>
    <w:multiLevelType w:val="hybridMultilevel"/>
    <w:tmpl w:val="299C979A"/>
    <w:lvl w:ilvl="0" w:tplc="0409000F">
      <w:start w:val="1"/>
      <w:numFmt w:val="decimal"/>
      <w:lvlText w:val="%1."/>
      <w:lvlJc w:val="left"/>
      <w:pPr>
        <w:tabs>
          <w:tab w:val="num" w:pos="1800"/>
        </w:tabs>
        <w:ind w:left="1800" w:hanging="360"/>
      </w:pPr>
      <w:rPr>
        <w:rFonts w:cs="Times New Roman"/>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27" w15:restartNumberingAfterBreak="0">
    <w:nsid w:val="56A30516"/>
    <w:multiLevelType w:val="hybridMultilevel"/>
    <w:tmpl w:val="FFF27BD8"/>
    <w:lvl w:ilvl="0" w:tplc="D1C861A2">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28" w15:restartNumberingAfterBreak="0">
    <w:nsid w:val="5BB571B3"/>
    <w:multiLevelType w:val="hybridMultilevel"/>
    <w:tmpl w:val="79FAFC9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BFB6407"/>
    <w:multiLevelType w:val="hybridMultilevel"/>
    <w:tmpl w:val="7890CD1E"/>
    <w:lvl w:ilvl="0" w:tplc="04090013">
      <w:start w:val="1"/>
      <w:numFmt w:val="upperRoman"/>
      <w:lvlText w:val="%1."/>
      <w:lvlJc w:val="right"/>
      <w:pPr>
        <w:tabs>
          <w:tab w:val="num" w:pos="720"/>
        </w:tabs>
        <w:ind w:left="720" w:hanging="180"/>
      </w:pPr>
      <w:rPr>
        <w:rFonts w:cs="Times New Roman"/>
      </w:rPr>
    </w:lvl>
    <w:lvl w:ilvl="1" w:tplc="F014C760">
      <w:numFmt w:val="bullet"/>
      <w:lvlText w:val="-"/>
      <w:lvlJc w:val="left"/>
      <w:pPr>
        <w:tabs>
          <w:tab w:val="num" w:pos="1440"/>
        </w:tabs>
        <w:ind w:left="1440" w:hanging="360"/>
      </w:pPr>
      <w:rPr>
        <w:rFonts w:ascii="Times New Roman" w:eastAsia="Times New Roman" w:hAnsi="Times New Roman" w:hint="default"/>
      </w:rPr>
    </w:lvl>
    <w:lvl w:ilvl="2" w:tplc="349803A6">
      <w:start w:val="1"/>
      <w:numFmt w:val="decimal"/>
      <w:lvlText w:val="(%3)"/>
      <w:lvlJc w:val="left"/>
      <w:pPr>
        <w:tabs>
          <w:tab w:val="num" w:pos="2340"/>
        </w:tabs>
        <w:ind w:left="2340" w:hanging="36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66297514"/>
    <w:multiLevelType w:val="hybridMultilevel"/>
    <w:tmpl w:val="E5709120"/>
    <w:lvl w:ilvl="0" w:tplc="06728098">
      <w:numFmt w:val="bullet"/>
      <w:lvlText w:val=""/>
      <w:lvlJc w:val="left"/>
      <w:pPr>
        <w:ind w:left="1068" w:hanging="360"/>
      </w:pPr>
      <w:rPr>
        <w:rFonts w:ascii="Symbol" w:eastAsia="Times New Roman" w:hAnsi="Symbol" w:hint="default"/>
      </w:rPr>
    </w:lvl>
    <w:lvl w:ilvl="1" w:tplc="041A0003" w:tentative="1">
      <w:start w:val="1"/>
      <w:numFmt w:val="bullet"/>
      <w:lvlText w:val="o"/>
      <w:lvlJc w:val="left"/>
      <w:pPr>
        <w:ind w:left="1788" w:hanging="360"/>
      </w:pPr>
      <w:rPr>
        <w:rFonts w:ascii="Courier New" w:hAnsi="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31" w15:restartNumberingAfterBreak="0">
    <w:nsid w:val="664377DE"/>
    <w:multiLevelType w:val="hybridMultilevel"/>
    <w:tmpl w:val="BA20DB00"/>
    <w:lvl w:ilvl="0" w:tplc="041A000F">
      <w:start w:val="1"/>
      <w:numFmt w:val="decimal"/>
      <w:lvlText w:val="%1."/>
      <w:lvlJc w:val="left"/>
      <w:pPr>
        <w:ind w:left="1425" w:hanging="360"/>
      </w:pPr>
      <w:rPr>
        <w:rFonts w:cs="Times New Roman"/>
      </w:rPr>
    </w:lvl>
    <w:lvl w:ilvl="1" w:tplc="041A0019" w:tentative="1">
      <w:start w:val="1"/>
      <w:numFmt w:val="lowerLetter"/>
      <w:lvlText w:val="%2."/>
      <w:lvlJc w:val="left"/>
      <w:pPr>
        <w:ind w:left="2145" w:hanging="360"/>
      </w:pPr>
      <w:rPr>
        <w:rFonts w:cs="Times New Roman"/>
      </w:rPr>
    </w:lvl>
    <w:lvl w:ilvl="2" w:tplc="041A001B" w:tentative="1">
      <w:start w:val="1"/>
      <w:numFmt w:val="lowerRoman"/>
      <w:lvlText w:val="%3."/>
      <w:lvlJc w:val="right"/>
      <w:pPr>
        <w:ind w:left="2865" w:hanging="180"/>
      </w:pPr>
      <w:rPr>
        <w:rFonts w:cs="Times New Roman"/>
      </w:rPr>
    </w:lvl>
    <w:lvl w:ilvl="3" w:tplc="041A000F" w:tentative="1">
      <w:start w:val="1"/>
      <w:numFmt w:val="decimal"/>
      <w:lvlText w:val="%4."/>
      <w:lvlJc w:val="left"/>
      <w:pPr>
        <w:ind w:left="3585" w:hanging="360"/>
      </w:pPr>
      <w:rPr>
        <w:rFonts w:cs="Times New Roman"/>
      </w:rPr>
    </w:lvl>
    <w:lvl w:ilvl="4" w:tplc="041A0019" w:tentative="1">
      <w:start w:val="1"/>
      <w:numFmt w:val="lowerLetter"/>
      <w:lvlText w:val="%5."/>
      <w:lvlJc w:val="left"/>
      <w:pPr>
        <w:ind w:left="4305" w:hanging="360"/>
      </w:pPr>
      <w:rPr>
        <w:rFonts w:cs="Times New Roman"/>
      </w:rPr>
    </w:lvl>
    <w:lvl w:ilvl="5" w:tplc="041A001B" w:tentative="1">
      <w:start w:val="1"/>
      <w:numFmt w:val="lowerRoman"/>
      <w:lvlText w:val="%6."/>
      <w:lvlJc w:val="right"/>
      <w:pPr>
        <w:ind w:left="5025" w:hanging="180"/>
      </w:pPr>
      <w:rPr>
        <w:rFonts w:cs="Times New Roman"/>
      </w:rPr>
    </w:lvl>
    <w:lvl w:ilvl="6" w:tplc="041A000F" w:tentative="1">
      <w:start w:val="1"/>
      <w:numFmt w:val="decimal"/>
      <w:lvlText w:val="%7."/>
      <w:lvlJc w:val="left"/>
      <w:pPr>
        <w:ind w:left="5745" w:hanging="360"/>
      </w:pPr>
      <w:rPr>
        <w:rFonts w:cs="Times New Roman"/>
      </w:rPr>
    </w:lvl>
    <w:lvl w:ilvl="7" w:tplc="041A0019" w:tentative="1">
      <w:start w:val="1"/>
      <w:numFmt w:val="lowerLetter"/>
      <w:lvlText w:val="%8."/>
      <w:lvlJc w:val="left"/>
      <w:pPr>
        <w:ind w:left="6465" w:hanging="360"/>
      </w:pPr>
      <w:rPr>
        <w:rFonts w:cs="Times New Roman"/>
      </w:rPr>
    </w:lvl>
    <w:lvl w:ilvl="8" w:tplc="041A001B" w:tentative="1">
      <w:start w:val="1"/>
      <w:numFmt w:val="lowerRoman"/>
      <w:lvlText w:val="%9."/>
      <w:lvlJc w:val="right"/>
      <w:pPr>
        <w:ind w:left="7185" w:hanging="180"/>
      </w:pPr>
      <w:rPr>
        <w:rFonts w:cs="Times New Roman"/>
      </w:rPr>
    </w:lvl>
  </w:abstractNum>
  <w:abstractNum w:abstractNumId="32" w15:restartNumberingAfterBreak="0">
    <w:nsid w:val="687D5C42"/>
    <w:multiLevelType w:val="hybridMultilevel"/>
    <w:tmpl w:val="C1569B18"/>
    <w:lvl w:ilvl="0" w:tplc="8F0C4ABE">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33" w15:restartNumberingAfterBreak="0">
    <w:nsid w:val="69232E6B"/>
    <w:multiLevelType w:val="hybridMultilevel"/>
    <w:tmpl w:val="57FE3E64"/>
    <w:lvl w:ilvl="0" w:tplc="B80644BC">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34" w15:restartNumberingAfterBreak="0">
    <w:nsid w:val="6CFC4DFD"/>
    <w:multiLevelType w:val="hybridMultilevel"/>
    <w:tmpl w:val="E2A0ADDA"/>
    <w:lvl w:ilvl="0" w:tplc="CA8E5F8C">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35" w15:restartNumberingAfterBreak="0">
    <w:nsid w:val="6D6750ED"/>
    <w:multiLevelType w:val="hybridMultilevel"/>
    <w:tmpl w:val="AB30F4F6"/>
    <w:lvl w:ilvl="0" w:tplc="BD087C50">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abstractNum w:abstractNumId="36" w15:restartNumberingAfterBreak="0">
    <w:nsid w:val="79895715"/>
    <w:multiLevelType w:val="hybridMultilevel"/>
    <w:tmpl w:val="11F2F0E6"/>
    <w:lvl w:ilvl="0" w:tplc="46E64D20">
      <w:start w:val="1"/>
      <w:numFmt w:val="decimal"/>
      <w:lvlText w:val="(%1)"/>
      <w:lvlJc w:val="left"/>
      <w:pPr>
        <w:ind w:left="1065" w:hanging="360"/>
      </w:pPr>
      <w:rPr>
        <w:rFonts w:cs="Times New Roman" w:hint="default"/>
      </w:rPr>
    </w:lvl>
    <w:lvl w:ilvl="1" w:tplc="041A0019" w:tentative="1">
      <w:start w:val="1"/>
      <w:numFmt w:val="lowerLetter"/>
      <w:lvlText w:val="%2."/>
      <w:lvlJc w:val="left"/>
      <w:pPr>
        <w:ind w:left="1785" w:hanging="360"/>
      </w:pPr>
      <w:rPr>
        <w:rFonts w:cs="Times New Roman"/>
      </w:rPr>
    </w:lvl>
    <w:lvl w:ilvl="2" w:tplc="041A001B" w:tentative="1">
      <w:start w:val="1"/>
      <w:numFmt w:val="lowerRoman"/>
      <w:lvlText w:val="%3."/>
      <w:lvlJc w:val="right"/>
      <w:pPr>
        <w:ind w:left="2505" w:hanging="180"/>
      </w:pPr>
      <w:rPr>
        <w:rFonts w:cs="Times New Roman"/>
      </w:rPr>
    </w:lvl>
    <w:lvl w:ilvl="3" w:tplc="041A000F" w:tentative="1">
      <w:start w:val="1"/>
      <w:numFmt w:val="decimal"/>
      <w:lvlText w:val="%4."/>
      <w:lvlJc w:val="left"/>
      <w:pPr>
        <w:ind w:left="3225" w:hanging="360"/>
      </w:pPr>
      <w:rPr>
        <w:rFonts w:cs="Times New Roman"/>
      </w:rPr>
    </w:lvl>
    <w:lvl w:ilvl="4" w:tplc="041A0019" w:tentative="1">
      <w:start w:val="1"/>
      <w:numFmt w:val="lowerLetter"/>
      <w:lvlText w:val="%5."/>
      <w:lvlJc w:val="left"/>
      <w:pPr>
        <w:ind w:left="3945" w:hanging="360"/>
      </w:pPr>
      <w:rPr>
        <w:rFonts w:cs="Times New Roman"/>
      </w:rPr>
    </w:lvl>
    <w:lvl w:ilvl="5" w:tplc="041A001B" w:tentative="1">
      <w:start w:val="1"/>
      <w:numFmt w:val="lowerRoman"/>
      <w:lvlText w:val="%6."/>
      <w:lvlJc w:val="right"/>
      <w:pPr>
        <w:ind w:left="4665" w:hanging="180"/>
      </w:pPr>
      <w:rPr>
        <w:rFonts w:cs="Times New Roman"/>
      </w:rPr>
    </w:lvl>
    <w:lvl w:ilvl="6" w:tplc="041A000F" w:tentative="1">
      <w:start w:val="1"/>
      <w:numFmt w:val="decimal"/>
      <w:lvlText w:val="%7."/>
      <w:lvlJc w:val="left"/>
      <w:pPr>
        <w:ind w:left="5385" w:hanging="360"/>
      </w:pPr>
      <w:rPr>
        <w:rFonts w:cs="Times New Roman"/>
      </w:rPr>
    </w:lvl>
    <w:lvl w:ilvl="7" w:tplc="041A0019" w:tentative="1">
      <w:start w:val="1"/>
      <w:numFmt w:val="lowerLetter"/>
      <w:lvlText w:val="%8."/>
      <w:lvlJc w:val="left"/>
      <w:pPr>
        <w:ind w:left="6105" w:hanging="360"/>
      </w:pPr>
      <w:rPr>
        <w:rFonts w:cs="Times New Roman"/>
      </w:rPr>
    </w:lvl>
    <w:lvl w:ilvl="8" w:tplc="041A001B" w:tentative="1">
      <w:start w:val="1"/>
      <w:numFmt w:val="lowerRoman"/>
      <w:lvlText w:val="%9."/>
      <w:lvlJc w:val="right"/>
      <w:pPr>
        <w:ind w:left="6825" w:hanging="180"/>
      </w:pPr>
      <w:rPr>
        <w:rFonts w:cs="Times New Roman"/>
      </w:rPr>
    </w:lvl>
  </w:abstractNum>
  <w:num w:numId="1">
    <w:abstractNumId w:val="29"/>
  </w:num>
  <w:num w:numId="2">
    <w:abstractNumId w:val="19"/>
  </w:num>
  <w:num w:numId="3">
    <w:abstractNumId w:val="8"/>
  </w:num>
  <w:num w:numId="4">
    <w:abstractNumId w:val="15"/>
  </w:num>
  <w:num w:numId="5">
    <w:abstractNumId w:val="14"/>
  </w:num>
  <w:num w:numId="6">
    <w:abstractNumId w:val="24"/>
  </w:num>
  <w:num w:numId="7">
    <w:abstractNumId w:val="11"/>
  </w:num>
  <w:num w:numId="8">
    <w:abstractNumId w:val="3"/>
  </w:num>
  <w:num w:numId="9">
    <w:abstractNumId w:val="4"/>
  </w:num>
  <w:num w:numId="10">
    <w:abstractNumId w:val="10"/>
  </w:num>
  <w:num w:numId="11">
    <w:abstractNumId w:val="23"/>
  </w:num>
  <w:num w:numId="12">
    <w:abstractNumId w:val="33"/>
  </w:num>
  <w:num w:numId="13">
    <w:abstractNumId w:val="22"/>
  </w:num>
  <w:num w:numId="14">
    <w:abstractNumId w:val="2"/>
  </w:num>
  <w:num w:numId="15">
    <w:abstractNumId w:val="16"/>
  </w:num>
  <w:num w:numId="16">
    <w:abstractNumId w:val="17"/>
  </w:num>
  <w:num w:numId="17">
    <w:abstractNumId w:val="35"/>
  </w:num>
  <w:num w:numId="18">
    <w:abstractNumId w:val="7"/>
  </w:num>
  <w:num w:numId="19">
    <w:abstractNumId w:val="0"/>
  </w:num>
  <w:num w:numId="20">
    <w:abstractNumId w:val="18"/>
  </w:num>
  <w:num w:numId="21">
    <w:abstractNumId w:val="30"/>
  </w:num>
  <w:num w:numId="22">
    <w:abstractNumId w:val="31"/>
  </w:num>
  <w:num w:numId="23">
    <w:abstractNumId w:val="26"/>
  </w:num>
  <w:num w:numId="24">
    <w:abstractNumId w:val="6"/>
  </w:num>
  <w:num w:numId="25">
    <w:abstractNumId w:val="9"/>
  </w:num>
  <w:num w:numId="26">
    <w:abstractNumId w:val="32"/>
  </w:num>
  <w:num w:numId="27">
    <w:abstractNumId w:val="25"/>
  </w:num>
  <w:num w:numId="28">
    <w:abstractNumId w:val="36"/>
  </w:num>
  <w:num w:numId="29">
    <w:abstractNumId w:val="1"/>
  </w:num>
  <w:num w:numId="30">
    <w:abstractNumId w:val="27"/>
  </w:num>
  <w:num w:numId="31">
    <w:abstractNumId w:val="21"/>
  </w:num>
  <w:num w:numId="32">
    <w:abstractNumId w:val="34"/>
  </w:num>
  <w:num w:numId="33">
    <w:abstractNumId w:val="13"/>
  </w:num>
  <w:num w:numId="34">
    <w:abstractNumId w:val="28"/>
  </w:num>
  <w:num w:numId="35">
    <w:abstractNumId w:val="12"/>
  </w:num>
  <w:num w:numId="36">
    <w:abstractNumId w:val="20"/>
  </w:num>
  <w:num w:numId="37">
    <w:abstractNumId w:val="5"/>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2373"/>
    <w:rsid w:val="00024BB2"/>
    <w:rsid w:val="00025C56"/>
    <w:rsid w:val="00030CD3"/>
    <w:rsid w:val="000603D3"/>
    <w:rsid w:val="00082373"/>
    <w:rsid w:val="000840D8"/>
    <w:rsid w:val="00087FC9"/>
    <w:rsid w:val="000A4313"/>
    <w:rsid w:val="000A73DA"/>
    <w:rsid w:val="000E4F71"/>
    <w:rsid w:val="000F3580"/>
    <w:rsid w:val="001051C5"/>
    <w:rsid w:val="00115355"/>
    <w:rsid w:val="0013188F"/>
    <w:rsid w:val="00136249"/>
    <w:rsid w:val="00143939"/>
    <w:rsid w:val="00145384"/>
    <w:rsid w:val="00154F05"/>
    <w:rsid w:val="00177F96"/>
    <w:rsid w:val="00186626"/>
    <w:rsid w:val="0021443B"/>
    <w:rsid w:val="00217E57"/>
    <w:rsid w:val="002232B7"/>
    <w:rsid w:val="00257274"/>
    <w:rsid w:val="0027639F"/>
    <w:rsid w:val="0029047D"/>
    <w:rsid w:val="003059D8"/>
    <w:rsid w:val="00320FEE"/>
    <w:rsid w:val="00334EB0"/>
    <w:rsid w:val="00360581"/>
    <w:rsid w:val="00377EE0"/>
    <w:rsid w:val="00387DE9"/>
    <w:rsid w:val="003978F7"/>
    <w:rsid w:val="003A2177"/>
    <w:rsid w:val="003D1A45"/>
    <w:rsid w:val="004409B8"/>
    <w:rsid w:val="00493615"/>
    <w:rsid w:val="004957BD"/>
    <w:rsid w:val="004F17BB"/>
    <w:rsid w:val="004F1FF1"/>
    <w:rsid w:val="00506E95"/>
    <w:rsid w:val="005151DB"/>
    <w:rsid w:val="00517F09"/>
    <w:rsid w:val="00526F94"/>
    <w:rsid w:val="005313E1"/>
    <w:rsid w:val="00534878"/>
    <w:rsid w:val="00546199"/>
    <w:rsid w:val="00590E3F"/>
    <w:rsid w:val="005B5A77"/>
    <w:rsid w:val="005B7647"/>
    <w:rsid w:val="005E1D46"/>
    <w:rsid w:val="005E5D88"/>
    <w:rsid w:val="00600613"/>
    <w:rsid w:val="00604CC7"/>
    <w:rsid w:val="0061562B"/>
    <w:rsid w:val="00630976"/>
    <w:rsid w:val="00631A05"/>
    <w:rsid w:val="00632886"/>
    <w:rsid w:val="006358E5"/>
    <w:rsid w:val="00645043"/>
    <w:rsid w:val="006459BF"/>
    <w:rsid w:val="006D0102"/>
    <w:rsid w:val="006D3D1E"/>
    <w:rsid w:val="006D4444"/>
    <w:rsid w:val="00734592"/>
    <w:rsid w:val="00737641"/>
    <w:rsid w:val="00753E87"/>
    <w:rsid w:val="00776359"/>
    <w:rsid w:val="0078430B"/>
    <w:rsid w:val="00795E77"/>
    <w:rsid w:val="007A0433"/>
    <w:rsid w:val="007F5B3B"/>
    <w:rsid w:val="008121DE"/>
    <w:rsid w:val="0085445D"/>
    <w:rsid w:val="008605C9"/>
    <w:rsid w:val="00860BA2"/>
    <w:rsid w:val="008B1088"/>
    <w:rsid w:val="008D0AFF"/>
    <w:rsid w:val="008D62F4"/>
    <w:rsid w:val="008F41DE"/>
    <w:rsid w:val="00906CD1"/>
    <w:rsid w:val="009507E9"/>
    <w:rsid w:val="00956173"/>
    <w:rsid w:val="00963211"/>
    <w:rsid w:val="00965688"/>
    <w:rsid w:val="009D5ECA"/>
    <w:rsid w:val="009D63BF"/>
    <w:rsid w:val="009E3F8C"/>
    <w:rsid w:val="009F2F22"/>
    <w:rsid w:val="009F3C10"/>
    <w:rsid w:val="009F7100"/>
    <w:rsid w:val="00A43FA6"/>
    <w:rsid w:val="00A54422"/>
    <w:rsid w:val="00A723B1"/>
    <w:rsid w:val="00A729D3"/>
    <w:rsid w:val="00A965DC"/>
    <w:rsid w:val="00AC38EF"/>
    <w:rsid w:val="00AC68EF"/>
    <w:rsid w:val="00AF02AC"/>
    <w:rsid w:val="00AF779A"/>
    <w:rsid w:val="00B06803"/>
    <w:rsid w:val="00B222F8"/>
    <w:rsid w:val="00B73719"/>
    <w:rsid w:val="00BD3372"/>
    <w:rsid w:val="00C1335E"/>
    <w:rsid w:val="00C16419"/>
    <w:rsid w:val="00C223DF"/>
    <w:rsid w:val="00C33372"/>
    <w:rsid w:val="00C62575"/>
    <w:rsid w:val="00C9286B"/>
    <w:rsid w:val="00C93789"/>
    <w:rsid w:val="00C950C1"/>
    <w:rsid w:val="00D042AD"/>
    <w:rsid w:val="00D35AC9"/>
    <w:rsid w:val="00DA322F"/>
    <w:rsid w:val="00DB15F0"/>
    <w:rsid w:val="00DC5EE0"/>
    <w:rsid w:val="00DC6097"/>
    <w:rsid w:val="00E1411E"/>
    <w:rsid w:val="00E21194"/>
    <w:rsid w:val="00E27AAC"/>
    <w:rsid w:val="00E44D9A"/>
    <w:rsid w:val="00E7334A"/>
    <w:rsid w:val="00E838E2"/>
    <w:rsid w:val="00EA366B"/>
    <w:rsid w:val="00EB4836"/>
    <w:rsid w:val="00EB7E50"/>
    <w:rsid w:val="00EC4108"/>
    <w:rsid w:val="00ED1850"/>
    <w:rsid w:val="00ED5D6D"/>
    <w:rsid w:val="00EE1186"/>
    <w:rsid w:val="00F422F2"/>
    <w:rsid w:val="00F520DF"/>
    <w:rsid w:val="00F57A55"/>
    <w:rsid w:val="00F7008B"/>
    <w:rsid w:val="00F82E37"/>
    <w:rsid w:val="00FA20FE"/>
    <w:rsid w:val="00FC6609"/>
    <w:rsid w:val="00FE5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63F243"/>
  <w15:docId w15:val="{FC9E8453-8793-4BE1-8C04-EFEA15A90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22F"/>
    <w:pPr>
      <w:spacing w:after="200" w:line="276" w:lineRule="auto"/>
    </w:pPr>
    <w:rPr>
      <w:lang w:val="hr-HR"/>
    </w:rPr>
  </w:style>
  <w:style w:type="paragraph" w:styleId="Heading1">
    <w:name w:val="heading 1"/>
    <w:basedOn w:val="Normal"/>
    <w:next w:val="Normal"/>
    <w:link w:val="Heading1Char"/>
    <w:uiPriority w:val="99"/>
    <w:qFormat/>
    <w:rsid w:val="00DC5EE0"/>
    <w:pPr>
      <w:keepNext/>
      <w:spacing w:after="0" w:line="240" w:lineRule="auto"/>
      <w:ind w:right="-828"/>
      <w:jc w:val="center"/>
      <w:outlineLvl w:val="0"/>
    </w:pPr>
    <w:rPr>
      <w:rFonts w:ascii="Times New Roman" w:eastAsia="Times New Roman" w:hAnsi="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C5EE0"/>
    <w:rPr>
      <w:rFonts w:ascii="Times New Roman" w:hAnsi="Times New Roman" w:cs="Times New Roman"/>
      <w:b/>
      <w:bCs/>
      <w:sz w:val="24"/>
      <w:szCs w:val="24"/>
    </w:rPr>
  </w:style>
  <w:style w:type="paragraph" w:styleId="BodyText">
    <w:name w:val="Body Text"/>
    <w:basedOn w:val="Normal"/>
    <w:link w:val="BodyTextChar"/>
    <w:uiPriority w:val="99"/>
    <w:semiHidden/>
    <w:rsid w:val="00DC5EE0"/>
    <w:pPr>
      <w:spacing w:after="0" w:line="240" w:lineRule="auto"/>
      <w:ind w:right="-828"/>
      <w:jc w:val="both"/>
    </w:pPr>
    <w:rPr>
      <w:rFonts w:ascii="Times New Roman" w:eastAsia="Times New Roman" w:hAnsi="Times New Roman"/>
      <w:sz w:val="24"/>
      <w:szCs w:val="24"/>
    </w:rPr>
  </w:style>
  <w:style w:type="character" w:customStyle="1" w:styleId="BodyTextChar">
    <w:name w:val="Body Text Char"/>
    <w:basedOn w:val="DefaultParagraphFont"/>
    <w:link w:val="BodyText"/>
    <w:uiPriority w:val="99"/>
    <w:semiHidden/>
    <w:locked/>
    <w:rsid w:val="00DC5EE0"/>
    <w:rPr>
      <w:rFonts w:ascii="Times New Roman" w:hAnsi="Times New Roman" w:cs="Times New Roman"/>
      <w:sz w:val="24"/>
      <w:szCs w:val="24"/>
    </w:rPr>
  </w:style>
  <w:style w:type="paragraph" w:styleId="ListParagraph">
    <w:name w:val="List Paragraph"/>
    <w:basedOn w:val="Normal"/>
    <w:uiPriority w:val="99"/>
    <w:qFormat/>
    <w:rsid w:val="00F57A55"/>
    <w:pPr>
      <w:ind w:left="720"/>
      <w:contextualSpacing/>
    </w:pPr>
  </w:style>
  <w:style w:type="paragraph" w:styleId="BodyText2">
    <w:name w:val="Body Text 2"/>
    <w:basedOn w:val="Normal"/>
    <w:link w:val="BodyText2Char"/>
    <w:uiPriority w:val="99"/>
    <w:semiHidden/>
    <w:rsid w:val="00F422F2"/>
    <w:pPr>
      <w:spacing w:after="120" w:line="480" w:lineRule="auto"/>
    </w:pPr>
  </w:style>
  <w:style w:type="character" w:customStyle="1" w:styleId="BodyText2Char">
    <w:name w:val="Body Text 2 Char"/>
    <w:basedOn w:val="DefaultParagraphFont"/>
    <w:link w:val="BodyText2"/>
    <w:uiPriority w:val="99"/>
    <w:semiHidden/>
    <w:locked/>
    <w:rsid w:val="00F422F2"/>
    <w:rPr>
      <w:rFonts w:cs="Times New Roman"/>
    </w:rPr>
  </w:style>
  <w:style w:type="paragraph" w:styleId="BodyText3">
    <w:name w:val="Body Text 3"/>
    <w:basedOn w:val="Normal"/>
    <w:link w:val="BodyText3Char"/>
    <w:uiPriority w:val="99"/>
    <w:rsid w:val="00795E77"/>
    <w:pPr>
      <w:spacing w:after="120"/>
    </w:pPr>
    <w:rPr>
      <w:sz w:val="16"/>
      <w:szCs w:val="16"/>
    </w:rPr>
  </w:style>
  <w:style w:type="character" w:customStyle="1" w:styleId="BodyText3Char">
    <w:name w:val="Body Text 3 Char"/>
    <w:basedOn w:val="DefaultParagraphFont"/>
    <w:link w:val="BodyText3"/>
    <w:uiPriority w:val="99"/>
    <w:locked/>
    <w:rsid w:val="00795E77"/>
    <w:rPr>
      <w:rFonts w:cs="Times New Roman"/>
      <w:sz w:val="16"/>
      <w:szCs w:val="16"/>
    </w:rPr>
  </w:style>
  <w:style w:type="paragraph" w:customStyle="1" w:styleId="Odlomakpopisa1">
    <w:name w:val="Odlomak popisa1"/>
    <w:basedOn w:val="Normal"/>
    <w:rsid w:val="00EA366B"/>
    <w:pPr>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84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2730</Words>
  <Characters>15563</Characters>
  <Application>Microsoft Office Word</Application>
  <DocSecurity>0</DocSecurity>
  <Lines>129</Lines>
  <Paragraphs>36</Paragraphs>
  <ScaleCrop>false</ScaleCrop>
  <HeadingPairs>
    <vt:vector size="2" baseType="variant">
      <vt:variant>
        <vt:lpstr>Naslov</vt:lpstr>
      </vt:variant>
      <vt:variant>
        <vt:i4>1</vt:i4>
      </vt:variant>
    </vt:vector>
  </HeadingPairs>
  <TitlesOfParts>
    <vt:vector size="1" baseType="lpstr">
      <vt:lpstr>NACRT  PRAVILNIKA</vt:lpstr>
    </vt:vector>
  </TitlesOfParts>
  <Company/>
  <LinksUpToDate>false</LinksUpToDate>
  <CharactersWithSpaces>18257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NACRT  PRAVILNIKA</dc:title>
  <dc:creator>User</dc:creator>
  <cp:lastModifiedBy>Marijana Cvetković</cp:lastModifiedBy>
  <cp:revision>3</cp:revision>
  <dcterms:created xsi:type="dcterms:W3CDTF">2015-04-08T09:39:00Z</dcterms:created>
  <dcterms:modified xsi:type="dcterms:W3CDTF">2022-01-13T11:22:00Z</dcterms:modified>
</cp:coreProperties>
</file>